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日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募集に関する説明会参加申込書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さくら市健康福祉部　こども政策課　あて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</w:rPr>
      </w:pP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法人名　　　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担当者名　　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連絡先：電話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：ﾒｰﾙｱﾄﾞﾚｽ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0" w:leftChars="0" w:firstLine="240" w:firstLineChars="100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さくら市民設民営放課後児童クラブ施設整備・運営事業者募集に関する説明会へ参加申込みします。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9"/>
        <w:gridCol w:w="7201"/>
      </w:tblGrid>
      <w:tr>
        <w:trPr>
          <w:trHeight w:val="1141" w:hRule="atLeast"/>
        </w:trPr>
        <w:tc>
          <w:tcPr>
            <w:tcW w:w="10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参加者氏名</w:t>
            </w:r>
          </w:p>
        </w:tc>
        <w:tc>
          <w:tcPr>
            <w:tcW w:w="7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141" w:hRule="atLeast"/>
        </w:trPr>
        <w:tc>
          <w:tcPr>
            <w:tcW w:w="10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※１　参加者は２名以内とします。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※２　締切り日</w:t>
      </w:r>
      <w:r>
        <w:rPr>
          <w:rFonts w:hint="eastAsia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令和７</w:t>
      </w:r>
      <w:r>
        <w:rPr>
          <w:rFonts w:hint="eastAsia" w:ascii="ＭＳ 明朝" w:hAnsi="ＭＳ 明朝" w:eastAsia="ＭＳ 明朝"/>
          <w:color w:val="000000" w:themeColor="text1"/>
          <w:sz w:val="24"/>
        </w:rPr>
        <w:t>(2025)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年８月１日</w:t>
      </w:r>
      <w:r>
        <w:rPr>
          <w:rFonts w:hint="eastAsia" w:ascii="ＭＳ 明朝" w:hAnsi="ＭＳ 明朝" w:eastAsia="ＭＳ 明朝"/>
          <w:color w:val="000000" w:themeColor="text1"/>
          <w:sz w:val="24"/>
        </w:rPr>
        <w:t>)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までに、メールで提出し</w:t>
      </w:r>
      <w:r>
        <w:rPr>
          <w:rFonts w:hint="eastAsia"/>
          <w:color w:val="000000" w:themeColor="text1"/>
          <w:sz w:val="24"/>
        </w:rPr>
        <w:t>てください。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＊３　不着防止のため、申込書を提出後、提出先へ電話連絡をお願いします。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10008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20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1218</TotalTime>
  <Pages>34</Pages>
  <Words>549</Words>
  <Characters>18622</Characters>
  <Application>JUST Note</Application>
  <Lines>20731</Lines>
  <Paragraphs>1001</Paragraphs>
  <CharactersWithSpaces>19666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2025-07-10T06:43:32Z</dcterms:modified>
  <cp:revision>47</cp:revision>
</cp:coreProperties>
</file>