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bookmarkStart w:id="0" w:name="_GoBack"/>
      <w:bookmarkEnd w:id="0"/>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令和７年８月８日付けで公告のあった「さくら市総合公園</w:t>
      </w:r>
      <w:r>
        <w:rPr>
          <w:rFonts w:hint="eastAsia" w:ascii="ＭＳ Ｐ明朝" w:hAnsi="ＭＳ Ｐ明朝" w:eastAsia="ＭＳ Ｐ明朝"/>
        </w:rPr>
        <w:t>野球場入口</w:t>
      </w:r>
      <w:r>
        <w:rPr>
          <w:rFonts w:hint="eastAsia" w:ascii="ＭＳ 明朝" w:hAnsi="ＭＳ 明朝" w:eastAsia="ＭＳ 明朝"/>
        </w:rPr>
        <w:t>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入札件名：さくら市総合公園</w:t>
      </w:r>
      <w:r>
        <w:rPr>
          <w:rFonts w:hint="eastAsia" w:ascii="ＭＳ Ｐ明朝" w:hAnsi="ＭＳ Ｐ明朝" w:eastAsia="ＭＳ Ｐ明朝"/>
        </w:rPr>
        <w:t>野球場入口</w:t>
      </w:r>
      <w:r>
        <w:rPr>
          <w:rFonts w:hint="eastAsia" w:ascii="ＭＳ 明朝" w:hAnsi="ＭＳ 明朝" w:eastAsia="ＭＳ 明朝"/>
        </w:rPr>
        <w:t>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9972" w:type="dxa"/>
        <w:tblLayout w:type="fixed"/>
        <w:tblLook w:firstRow="1" w:lastRow="0" w:firstColumn="1" w:lastColumn="0" w:noHBand="0" w:noVBand="1" w:val="04A0"/>
      </w:tblPr>
      <w:tblGrid>
        <w:gridCol w:w="1139"/>
        <w:gridCol w:w="1139"/>
        <w:gridCol w:w="1135"/>
        <w:gridCol w:w="2897"/>
        <w:gridCol w:w="1239"/>
        <w:gridCol w:w="2423"/>
      </w:tblGrid>
      <w:tr>
        <w:trPr/>
        <w:tc>
          <w:tcPr>
            <w:tcW w:w="1139" w:type="dxa"/>
            <w:vAlign w:val="top"/>
          </w:tcPr>
          <w:p>
            <w:pPr>
              <w:pStyle w:val="0"/>
              <w:jc w:val="center"/>
              <w:rPr>
                <w:rFonts w:hint="eastAsia"/>
              </w:rPr>
            </w:pPr>
            <w:r>
              <w:rPr>
                <w:rFonts w:hint="eastAsia"/>
              </w:rPr>
              <w:t>入札希望</w:t>
            </w: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入札番号</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289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423"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13</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2897"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清涼飲料水、乳飲料、アイスクリーム</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42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14</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B</w:t>
            </w:r>
          </w:p>
        </w:tc>
        <w:tc>
          <w:tcPr>
            <w:tcW w:w="2897"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清涼飲料水、乳飲料、アイスクリーム</w:t>
            </w:r>
          </w:p>
        </w:tc>
        <w:tc>
          <w:tcPr>
            <w:tcW w:w="12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42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bl>
    <w:p>
      <w:pPr>
        <w:pStyle w:val="0"/>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103505</wp:posOffset>
                </wp:positionH>
                <wp:positionV relativeFrom="paragraph">
                  <wp:posOffset>22225</wp:posOffset>
                </wp:positionV>
                <wp:extent cx="6191885" cy="1409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14097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111pt;mso-position-horizontal-relative:text;position:absolute;margin-left:8.15pt;margin-top:1.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市内に本店を有する者限定</w:t>
      </w:r>
      <w:r>
        <w:rPr>
          <w:rFonts w:hint="eastAsia" w:ascii="ＭＳ 明朝" w:hAnsi="ＭＳ 明朝" w:eastAsia="ＭＳ 明朝"/>
          <w:sz w:val="22"/>
        </w:rPr>
        <w:t>の入札となります。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B</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どなたでも入札可能ですが、</w:t>
      </w:r>
      <w:r>
        <w:rPr>
          <w:rFonts w:hint="eastAsia" w:ascii="ＭＳ 明朝" w:hAnsi="ＭＳ 明朝" w:eastAsia="ＭＳ 明朝"/>
          <w:sz w:val="22"/>
        </w:rPr>
        <w:t>A</w:t>
      </w:r>
      <w:r>
        <w:rPr>
          <w:rFonts w:hint="eastAsia" w:ascii="ＭＳ 明朝" w:hAnsi="ＭＳ 明朝" w:eastAsia="ＭＳ 明朝"/>
          <w:sz w:val="22"/>
        </w:rPr>
        <w:t>区画落札者は入札できません。</w:t>
      </w:r>
    </w:p>
    <w:p>
      <w:pPr>
        <w:pStyle w:val="0"/>
        <w:spacing w:line="0" w:lineRule="atLeast"/>
        <w:ind w:left="0" w:leftChars="0" w:firstLine="880" w:firstLineChars="4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b w:val="1"/>
          <w:color w:val="000000" w:themeColor="text1"/>
          <w:sz w:val="22"/>
        </w:rPr>
        <w:t>取り抜け方式</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b w:val="1"/>
          <w:sz w:val="22"/>
        </w:rPr>
        <w:t>【注意事項】</w:t>
      </w: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B</w:t>
      </w:r>
      <w:r>
        <w:rPr>
          <w:rFonts w:hint="eastAsia" w:ascii="ＭＳ 明朝" w:hAnsi="ＭＳ 明朝" w:eastAsia="ＭＳ 明朝"/>
          <w:sz w:val="22"/>
          <w:u w:val="none" w:color="auto"/>
        </w:rPr>
        <w:t>区画については「取り抜け方式」採用しておりますが、</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区画の入札希望者が、</w:t>
      </w:r>
      <w:r>
        <w:rPr>
          <w:rFonts w:hint="eastAsia" w:ascii="ＭＳ 明朝" w:hAnsi="ＭＳ 明朝" w:eastAsia="ＭＳ 明朝"/>
          <w:sz w:val="22"/>
          <w:u w:val="none" w:color="auto"/>
        </w:rPr>
        <w:t>A</w:t>
      </w:r>
      <w:r>
        <w:rPr>
          <w:rFonts w:hint="eastAsia" w:ascii="ＭＳ 明朝" w:hAnsi="ＭＳ 明朝" w:eastAsia="ＭＳ 明朝"/>
          <w:sz w:val="22"/>
          <w:u w:val="none" w:color="auto"/>
        </w:rPr>
        <w:t>区画を落札した者のみであった場合、</w:t>
      </w:r>
      <w:r>
        <w:rPr>
          <w:rFonts w:hint="eastAsia" w:ascii="ＭＳ 明朝" w:hAnsi="ＭＳ 明朝" w:eastAsia="ＭＳ 明朝"/>
          <w:sz w:val="22"/>
          <w:u w:val="single" w:color="auto"/>
        </w:rPr>
        <w:t>取り抜け方式を採用しない</w:t>
      </w:r>
      <w:r>
        <w:rPr>
          <w:rFonts w:hint="eastAsia" w:ascii="ＭＳ 明朝" w:hAnsi="ＭＳ 明朝" w:eastAsia="ＭＳ 明朝"/>
          <w:sz w:val="22"/>
          <w:u w:val="none" w:color="auto"/>
        </w:rPr>
        <w:t>ことになります。つまり</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区画落札者も</w:t>
      </w:r>
      <w:r>
        <w:rPr>
          <w:rFonts w:hint="eastAsia" w:ascii="ＭＳ 明朝" w:hAnsi="ＭＳ 明朝" w:eastAsia="ＭＳ 明朝"/>
          <w:sz w:val="22"/>
          <w:u w:val="none" w:color="auto"/>
        </w:rPr>
        <w:t>A</w:t>
      </w:r>
      <w:r>
        <w:rPr>
          <w:rFonts w:hint="eastAsia" w:ascii="ＭＳ 明朝" w:hAnsi="ＭＳ 明朝" w:eastAsia="ＭＳ 明朝"/>
          <w:sz w:val="22"/>
          <w:u w:val="none" w:color="auto"/>
        </w:rPr>
        <w:t>区画に応札できるようになります。</w:t>
      </w:r>
    </w:p>
    <w:p>
      <w:pPr>
        <w:pStyle w:val="0"/>
        <w:spacing w:line="0" w:lineRule="atLeast"/>
        <w:ind w:left="420" w:leftChars="200" w:firstLine="210" w:firstLineChars="100"/>
        <w:rPr>
          <w:rFonts w:hint="eastAsia" w:ascii="ＭＳ 明朝" w:hAnsi="ＭＳ 明朝" w:eastAsia="ＭＳ 明朝"/>
          <w:sz w:val="22"/>
          <w:u w:val="none" w:color="auto"/>
        </w:rPr>
      </w:pP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公園管理者としては、より多くの事業者に自動販売機を設置していただきたいため、入札参加資格がある区画番号には、</w:t>
      </w:r>
      <w:r>
        <w:rPr>
          <w:rFonts w:hint="eastAsia" w:ascii="ＭＳ 明朝" w:hAnsi="ＭＳ 明朝" w:eastAsia="ＭＳ 明朝"/>
          <w:sz w:val="22"/>
          <w:u w:val="single" w:color="auto"/>
        </w:rPr>
        <w:t>すべて〇を付けていただくことをお勧めします。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257</TotalTime>
  <Pages>2</Pages>
  <Words>13</Words>
  <Characters>693</Characters>
  <Application>JUST Note</Application>
  <Lines>90</Lines>
  <Paragraphs>46</Paragraphs>
  <CharactersWithSpaces>792</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2025-07-31T07:39:21Z</cp:lastPrinted>
  <dcterms:created xsi:type="dcterms:W3CDTF">2025-06-19T04:20:00Z</dcterms:created>
  <dcterms:modified xsi:type="dcterms:W3CDTF">2025-08-01T01:54:09Z</dcterms:modified>
  <cp:revision>9</cp:revision>
</cp:coreProperties>
</file>