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41" w:firstLineChars="100"/>
        <w:rPr>
          <w:rFonts w:hint="default" w:asciiTheme="minorEastAsia" w:hAnsiTheme="minorEastAsia"/>
          <w:b w:val="1"/>
          <w:sz w:val="24"/>
        </w:rPr>
      </w:pPr>
      <w:bookmarkStart w:id="0" w:name="_GoBack"/>
      <w:bookmarkEnd w:id="0"/>
      <w:r>
        <w:rPr>
          <w:rFonts w:hint="eastAsia" w:asciiTheme="minorEastAsia" w:hAnsiTheme="minorEastAsia"/>
          <w:b w:val="1"/>
          <w:sz w:val="24"/>
        </w:rPr>
        <w:t>児童の状況等について　　　　　　　　　　</w:t>
      </w:r>
      <w:r>
        <w:rPr>
          <w:rFonts w:hint="eastAsia" w:asciiTheme="minorEastAsia" w:hAnsiTheme="minorEastAsia"/>
        </w:rPr>
        <w:t>該当する箇所に☑または</w:t>
      </w:r>
      <w:r>
        <w:rPr>
          <w:rFonts w:hint="eastAsia" w:asciiTheme="minorEastAsia" w:hAnsiTheme="minorEastAsia"/>
          <w:sz w:val="20"/>
        </w:rPr>
        <w:t>記入をお願いいたします。</w:t>
      </w:r>
    </w:p>
    <w:tbl>
      <w:tblPr>
        <w:tblStyle w:val="25"/>
        <w:tblW w:w="9743" w:type="dxa"/>
        <w:tblInd w:w="0" w:type="dxa"/>
        <w:tblLayout w:type="fixed"/>
        <w:tblLook w:firstRow="1" w:lastRow="0" w:firstColumn="1" w:lastColumn="0" w:noHBand="0" w:noVBand="1" w:val="04A0"/>
      </w:tblPr>
      <w:tblGrid>
        <w:gridCol w:w="569"/>
        <w:gridCol w:w="569"/>
        <w:gridCol w:w="8605"/>
      </w:tblGrid>
      <w:tr>
        <w:trPr>
          <w:trHeight w:val="1871" w:hRule="atLeast"/>
        </w:trPr>
        <w:tc>
          <w:tcPr>
            <w:tcW w:w="569" w:type="dxa"/>
            <w:shd w:val="clear" w:color="auto" w:themeFill="background1" w:themeFillTint="FF" w:themeFillShade="D9"/>
            <w:textDirection w:val="tbRlV"/>
            <w:vAlign w:val="center"/>
          </w:tcPr>
          <w:p>
            <w:pPr>
              <w:pStyle w:val="0"/>
              <w:jc w:val="center"/>
              <w:rPr>
                <w:rFonts w:hint="eastAsia"/>
                <w:sz w:val="20"/>
              </w:rPr>
            </w:pPr>
            <w:r>
              <w:rPr>
                <w:rFonts w:hint="eastAsia"/>
                <w:sz w:val="20"/>
              </w:rPr>
              <w:t>保</w:t>
            </w:r>
            <w:r>
              <w:rPr>
                <w:rFonts w:hint="eastAsia"/>
                <w:sz w:val="20"/>
              </w:rPr>
              <w:t xml:space="preserve"> </w:t>
            </w:r>
            <w:r>
              <w:rPr>
                <w:rFonts w:hint="eastAsia"/>
                <w:sz w:val="20"/>
              </w:rPr>
              <w:t>育</w:t>
            </w:r>
            <w:r>
              <w:rPr>
                <w:rFonts w:hint="eastAsia"/>
                <w:sz w:val="20"/>
              </w:rPr>
              <w:t xml:space="preserve"> </w:t>
            </w:r>
            <w:r>
              <w:rPr>
                <w:rFonts w:hint="eastAsia"/>
                <w:sz w:val="20"/>
              </w:rPr>
              <w:t>状</w:t>
            </w:r>
            <w:r>
              <w:rPr>
                <w:rFonts w:hint="eastAsia"/>
                <w:sz w:val="20"/>
              </w:rPr>
              <w:t xml:space="preserve"> </w:t>
            </w:r>
            <w:r>
              <w:rPr>
                <w:rFonts w:hint="eastAsia"/>
                <w:sz w:val="20"/>
              </w:rPr>
              <w:t>況</w:t>
            </w:r>
          </w:p>
        </w:tc>
        <w:tc>
          <w:tcPr>
            <w:tcW w:w="569" w:type="dxa"/>
            <w:textDirection w:val="tbRlV"/>
            <w:vAlign w:val="top"/>
          </w:tcPr>
          <w:p>
            <w:pPr>
              <w:pStyle w:val="0"/>
              <w:jc w:val="center"/>
              <w:rPr>
                <w:rFonts w:hint="eastAsia"/>
                <w:sz w:val="20"/>
              </w:rPr>
            </w:pPr>
            <w:r>
              <w:rPr>
                <w:rFonts w:hint="eastAsia"/>
                <w:sz w:val="20"/>
              </w:rPr>
              <w:t>現在の保育方法</w:t>
            </w:r>
          </w:p>
        </w:tc>
        <w:tc>
          <w:tcPr>
            <w:tcW w:w="8605" w:type="dxa"/>
            <w:vAlign w:val="center"/>
          </w:tcPr>
          <w:p>
            <w:pPr>
              <w:pStyle w:val="0"/>
              <w:spacing w:line="300" w:lineRule="exact"/>
              <w:jc w:val="both"/>
              <w:rPr>
                <w:rFonts w:hint="eastAsia" w:asciiTheme="minorEastAsia" w:hAnsiTheme="minorEastAsia" w:eastAsiaTheme="minorEastAsia"/>
                <w:b w:val="0"/>
                <w:sz w:val="20"/>
              </w:rPr>
            </w:pPr>
            <w:r>
              <w:rPr>
                <w:rFonts w:hint="eastAsia" w:asciiTheme="minorEastAsia" w:hAnsiTheme="minorEastAsia" w:eastAsiaTheme="minorEastAsia"/>
                <w:b w:val="0"/>
                <w:sz w:val="20"/>
              </w:rPr>
              <w:t>□親族が保育：主な保育者　□母　□父　□祖父母（　方）　□その他（　　　　　　　　）</w:t>
            </w:r>
          </w:p>
          <w:p>
            <w:pPr>
              <w:pStyle w:val="0"/>
              <w:spacing w:line="300" w:lineRule="exact"/>
              <w:jc w:val="both"/>
              <w:rPr>
                <w:rFonts w:hint="eastAsia" w:asciiTheme="minorEastAsia" w:hAnsiTheme="minorEastAsia" w:eastAsiaTheme="minorEastAsia"/>
                <w:b w:val="0"/>
                <w:sz w:val="20"/>
              </w:rPr>
            </w:pPr>
            <w:r>
              <w:rPr>
                <w:rFonts w:hint="eastAsia" w:asciiTheme="minorEastAsia" w:hAnsiTheme="minorEastAsia" w:eastAsiaTheme="minorEastAsia"/>
                <w:b w:val="0"/>
                <w:sz w:val="20"/>
              </w:rPr>
              <w:t>□保育施設</w:t>
            </w:r>
            <w:r>
              <w:rPr>
                <w:rFonts w:hint="eastAsia" w:ascii="ＭＳ Ｐ明朝" w:hAnsi="ＭＳ Ｐ明朝" w:eastAsia="ＭＳ Ｐ明朝"/>
                <w:b w:val="0"/>
                <w:sz w:val="20"/>
              </w:rPr>
              <w:t>（２・３号認定）</w:t>
            </w:r>
            <w:r>
              <w:rPr>
                <w:rFonts w:hint="eastAsia" w:asciiTheme="minorEastAsia" w:hAnsiTheme="minorEastAsia" w:eastAsiaTheme="minorEastAsia"/>
                <w:b w:val="0"/>
                <w:sz w:val="20"/>
              </w:rPr>
              <w:t>を利用中　　：</w:t>
            </w:r>
            <w:r>
              <w:rPr>
                <w:rFonts w:hint="eastAsia" w:asciiTheme="minorEastAsia" w:hAnsiTheme="minorEastAsia" w:eastAsiaTheme="minorEastAsia"/>
                <w:b w:val="0"/>
                <w:sz w:val="16"/>
                <w:u w:val="single" w:color="000000" w:themeColor="text1"/>
              </w:rPr>
              <w:t>施設名</w:t>
            </w:r>
            <w:r>
              <w:rPr>
                <w:rFonts w:hint="eastAsia" w:asciiTheme="minorEastAsia" w:hAnsiTheme="minorEastAsia" w:eastAsiaTheme="minorEastAsia"/>
                <w:b w:val="0"/>
                <w:sz w:val="20"/>
                <w:u w:val="single" w:color="000000" w:themeColor="text1"/>
              </w:rPr>
              <w:t>　　　　　　　　　　　　　　　</w:t>
            </w:r>
          </w:p>
          <w:p>
            <w:pPr>
              <w:pStyle w:val="0"/>
              <w:spacing w:line="300" w:lineRule="exact"/>
              <w:jc w:val="both"/>
              <w:rPr>
                <w:rFonts w:hint="eastAsia" w:asciiTheme="minorEastAsia" w:hAnsiTheme="minorEastAsia" w:eastAsiaTheme="minorEastAsia"/>
                <w:b w:val="0"/>
                <w:sz w:val="20"/>
              </w:rPr>
            </w:pPr>
            <w:r>
              <w:rPr>
                <w:rFonts w:hint="eastAsia" w:asciiTheme="minorEastAsia" w:hAnsiTheme="minorEastAsia" w:eastAsiaTheme="minorEastAsia"/>
                <w:b w:val="0"/>
                <w:sz w:val="20"/>
              </w:rPr>
              <w:t>□幼稚園</w:t>
            </w:r>
            <w:r>
              <w:rPr>
                <w:rFonts w:hint="eastAsia" w:ascii="ＭＳ Ｐ明朝" w:hAnsi="ＭＳ Ｐ明朝" w:eastAsia="ＭＳ Ｐ明朝"/>
                <w:b w:val="0"/>
                <w:sz w:val="20"/>
              </w:rPr>
              <w:t>（１号・新１号認定）</w:t>
            </w:r>
            <w:r>
              <w:rPr>
                <w:rFonts w:hint="eastAsia" w:asciiTheme="minorEastAsia" w:hAnsiTheme="minorEastAsia" w:eastAsiaTheme="minorEastAsia"/>
                <w:b w:val="0"/>
                <w:sz w:val="20"/>
              </w:rPr>
              <w:t>を利用中　：</w:t>
            </w:r>
            <w:r>
              <w:rPr>
                <w:rFonts w:hint="eastAsia" w:asciiTheme="minorEastAsia" w:hAnsiTheme="minorEastAsia" w:eastAsiaTheme="minorEastAsia"/>
                <w:b w:val="0"/>
                <w:sz w:val="16"/>
                <w:u w:val="single" w:color="000000" w:themeColor="text1"/>
              </w:rPr>
              <w:t>施設名</w:t>
            </w:r>
            <w:r>
              <w:rPr>
                <w:rFonts w:hint="eastAsia" w:asciiTheme="minorEastAsia" w:hAnsiTheme="minorEastAsia" w:eastAsiaTheme="minorEastAsia"/>
                <w:b w:val="0"/>
                <w:sz w:val="20"/>
                <w:u w:val="single" w:color="000000" w:themeColor="text1"/>
              </w:rPr>
              <w:t>　　　　　　　　　　　　　　　</w:t>
            </w:r>
          </w:p>
          <w:p>
            <w:pPr>
              <w:pStyle w:val="0"/>
              <w:spacing w:line="300" w:lineRule="exact"/>
              <w:jc w:val="both"/>
              <w:rPr>
                <w:rFonts w:hint="eastAsia" w:asciiTheme="minorEastAsia" w:hAnsiTheme="minorEastAsia" w:eastAsiaTheme="minorEastAsia"/>
                <w:b w:val="0"/>
                <w:sz w:val="20"/>
              </w:rPr>
            </w:pPr>
            <w:r>
              <w:rPr>
                <w:rFonts w:hint="eastAsia" w:asciiTheme="minorEastAsia" w:hAnsiTheme="minorEastAsia" w:eastAsiaTheme="minorEastAsia"/>
                <w:b w:val="0"/>
                <w:sz w:val="20"/>
              </w:rPr>
              <w:t>□その他施設を利用中：</w:t>
            </w:r>
            <w:r>
              <w:rPr>
                <w:rFonts w:hint="eastAsia" w:asciiTheme="minorEastAsia" w:hAnsiTheme="minorEastAsia" w:eastAsiaTheme="minorEastAsia"/>
                <w:b w:val="0"/>
                <w:sz w:val="16"/>
                <w:u w:val="single" w:color="000000" w:themeColor="text1"/>
              </w:rPr>
              <w:t>施設名</w:t>
            </w:r>
            <w:r>
              <w:rPr>
                <w:rFonts w:hint="eastAsia" w:asciiTheme="minorEastAsia" w:hAnsiTheme="minorEastAsia" w:eastAsiaTheme="minorEastAsia"/>
                <w:b w:val="0"/>
                <w:sz w:val="20"/>
                <w:u w:val="single" w:color="000000" w:themeColor="text1"/>
              </w:rPr>
              <w:t>　　　　　　　　　　　　　　</w:t>
            </w:r>
            <w:r>
              <w:rPr>
                <w:rFonts w:hint="eastAsia" w:asciiTheme="minorEastAsia" w:hAnsiTheme="minorEastAsia" w:eastAsiaTheme="minorEastAsia"/>
                <w:b w:val="0"/>
                <w:sz w:val="20"/>
              </w:rPr>
              <w:t>　</w:t>
            </w:r>
            <w:r>
              <w:rPr>
                <w:rFonts w:hint="eastAsia" w:asciiTheme="minorEastAsia" w:hAnsiTheme="minorEastAsia" w:eastAsiaTheme="minorEastAsia"/>
                <w:b w:val="0"/>
                <w:sz w:val="16"/>
              </w:rPr>
              <w:t>□託児所　□企業主導型　□認可外</w:t>
            </w:r>
          </w:p>
          <w:p>
            <w:pPr>
              <w:pStyle w:val="0"/>
              <w:spacing w:line="300" w:lineRule="exact"/>
              <w:jc w:val="both"/>
              <w:rPr>
                <w:rFonts w:hint="eastAsia" w:asciiTheme="minorEastAsia" w:hAnsiTheme="minorEastAsia" w:eastAsiaTheme="minorEastAsia"/>
                <w:b w:val="0"/>
                <w:sz w:val="16"/>
              </w:rPr>
            </w:pPr>
            <w:r>
              <w:rPr>
                <w:rFonts w:hint="eastAsia" w:asciiTheme="minorEastAsia" w:hAnsiTheme="minorEastAsia" w:eastAsiaTheme="minorEastAsia"/>
                <w:b w:val="0"/>
                <w:sz w:val="20"/>
              </w:rPr>
              <w:t>□一時預かりを利用中：</w:t>
            </w:r>
            <w:r>
              <w:rPr>
                <w:rFonts w:hint="eastAsia" w:asciiTheme="minorEastAsia" w:hAnsiTheme="minorEastAsia" w:eastAsiaTheme="minorEastAsia"/>
                <w:b w:val="0"/>
                <w:sz w:val="16"/>
                <w:u w:val="single" w:color="000000" w:themeColor="text1"/>
              </w:rPr>
              <w:t>施設名</w:t>
            </w:r>
            <w:r>
              <w:rPr>
                <w:rFonts w:hint="eastAsia" w:asciiTheme="minorEastAsia" w:hAnsiTheme="minorEastAsia" w:eastAsiaTheme="minorEastAsia"/>
                <w:b w:val="0"/>
                <w:sz w:val="20"/>
                <w:u w:val="single" w:color="000000" w:themeColor="text1"/>
              </w:rPr>
              <w:t>　　　　　　　　　　　　　　</w:t>
            </w:r>
            <w:r>
              <w:rPr>
                <w:rFonts w:hint="eastAsia" w:asciiTheme="minorEastAsia" w:hAnsiTheme="minorEastAsia" w:eastAsiaTheme="minorEastAsia"/>
                <w:b w:val="0"/>
                <w:sz w:val="20"/>
                <w:u w:val="none" w:color="000000" w:themeColor="text1"/>
              </w:rPr>
              <w:t xml:space="preserve"> </w:t>
            </w:r>
            <w:r>
              <w:rPr>
                <w:rFonts w:hint="eastAsia" w:asciiTheme="minorEastAsia" w:hAnsiTheme="minorEastAsia" w:eastAsiaTheme="minorEastAsia"/>
                <w:b w:val="0"/>
                <w:sz w:val="16"/>
              </w:rPr>
              <w:t>（週　　　　日程度）</w:t>
            </w:r>
          </w:p>
          <w:p>
            <w:pPr>
              <w:pStyle w:val="0"/>
              <w:spacing w:line="300" w:lineRule="exact"/>
              <w:jc w:val="both"/>
              <w:rPr>
                <w:rFonts w:hint="eastAsia" w:asciiTheme="minorEastAsia" w:hAnsiTheme="minorEastAsia" w:eastAsiaTheme="minorEastAsia"/>
                <w:b w:val="0"/>
                <w:sz w:val="20"/>
              </w:rPr>
            </w:pPr>
            <w:r>
              <w:rPr>
                <w:rFonts w:hint="eastAsia" w:asciiTheme="minorEastAsia" w:hAnsiTheme="minorEastAsia" w:eastAsiaTheme="minorEastAsia"/>
                <w:b w:val="0"/>
                <w:sz w:val="20"/>
              </w:rPr>
              <w:t>□その他（　　　　　　　　　　　　　　　　　　　　　　　　　　　　　　　　　　　　）</w:t>
            </w:r>
          </w:p>
        </w:tc>
      </w:tr>
      <w:tr>
        <w:trPr>
          <w:trHeight w:val="1247" w:hRule="atLeast"/>
        </w:trPr>
        <w:tc>
          <w:tcPr>
            <w:tcW w:w="569" w:type="dxa"/>
            <w:vMerge w:val="restart"/>
            <w:shd w:val="clear" w:color="auto" w:themeFill="background1" w:themeFillTint="FF" w:themeFillShade="D9"/>
            <w:textDirection w:val="tbRlV"/>
            <w:vAlign w:val="center"/>
          </w:tcPr>
          <w:p>
            <w:pPr>
              <w:pStyle w:val="0"/>
              <w:ind w:left="113" w:right="113"/>
              <w:jc w:val="center"/>
              <w:rPr>
                <w:rFonts w:hint="default" w:asciiTheme="minorEastAsia" w:hAnsiTheme="minorEastAsia"/>
                <w:sz w:val="20"/>
              </w:rPr>
            </w:pPr>
            <w:r>
              <w:rPr>
                <w:rFonts w:hint="eastAsia" w:asciiTheme="minorEastAsia" w:hAnsiTheme="minorEastAsia"/>
                <w:sz w:val="20"/>
              </w:rPr>
              <w:t>健　康　状　況</w:t>
            </w:r>
          </w:p>
        </w:tc>
        <w:tc>
          <w:tcPr>
            <w:tcW w:w="569" w:type="dxa"/>
            <w:vMerge w:val="restart"/>
            <w:textDirection w:val="tbRlV"/>
            <w:vAlign w:val="top"/>
          </w:tcPr>
          <w:p>
            <w:pPr>
              <w:pStyle w:val="0"/>
              <w:ind w:left="113" w:right="113"/>
              <w:jc w:val="center"/>
              <w:rPr>
                <w:rFonts w:hint="default"/>
              </w:rPr>
            </w:pPr>
            <w:r>
              <w:rPr>
                <w:rFonts w:hint="eastAsia"/>
              </w:rPr>
              <w:t>健康状況</w:t>
            </w:r>
          </w:p>
        </w:tc>
        <w:tc>
          <w:tcPr>
            <w:tcW w:w="8605" w:type="dxa"/>
            <w:vAlign w:val="center"/>
          </w:tcPr>
          <w:p>
            <w:pPr>
              <w:pStyle w:val="0"/>
              <w:spacing w:line="300" w:lineRule="exact"/>
              <w:jc w:val="both"/>
              <w:rPr>
                <w:rFonts w:hint="default" w:asciiTheme="minorEastAsia" w:hAnsiTheme="minorEastAsia"/>
                <w:sz w:val="20"/>
              </w:rPr>
            </w:pPr>
            <w:r>
              <w:rPr>
                <w:rFonts w:hint="eastAsia" w:ascii="ＭＳ ゴシック" w:hAnsi="ＭＳ ゴシック" w:eastAsia="ＭＳ ゴシック"/>
                <w:b w:val="1"/>
                <w:sz w:val="20"/>
              </w:rPr>
              <w:t>現在の健康状況：□健康　　□通院中・病気療養中</w:t>
            </w:r>
          </w:p>
          <w:p>
            <w:pPr>
              <w:pStyle w:val="0"/>
              <w:spacing w:line="300" w:lineRule="exact"/>
              <w:jc w:val="both"/>
              <w:rPr>
                <w:rFonts w:hint="default" w:asciiTheme="minorEastAsia" w:hAnsiTheme="minorEastAsia"/>
                <w:sz w:val="20"/>
              </w:rPr>
            </w:pPr>
            <w:r>
              <w:rPr>
                <w:rFonts w:hint="eastAsia" w:asciiTheme="minorEastAsia" w:hAnsiTheme="minorEastAsia"/>
                <w:sz w:val="20"/>
              </w:rPr>
              <w:t>【通院中・病気療養中の場合】</w:t>
            </w:r>
          </w:p>
          <w:p>
            <w:pPr>
              <w:pStyle w:val="0"/>
              <w:spacing w:line="300" w:lineRule="exact"/>
              <w:ind w:firstLine="200" w:firstLineChars="100"/>
              <w:jc w:val="both"/>
              <w:rPr>
                <w:rFonts w:hint="default" w:asciiTheme="minorEastAsia" w:hAnsiTheme="minorEastAsia"/>
                <w:sz w:val="20"/>
                <w:u w:val="single" w:color="auto"/>
              </w:rPr>
            </w:pPr>
            <w:r>
              <w:rPr>
                <w:rFonts w:hint="eastAsia" w:asciiTheme="minorEastAsia" w:hAnsiTheme="minorEastAsia"/>
                <w:sz w:val="20"/>
              </w:rPr>
              <w:t>病名：</w:t>
            </w:r>
            <w:r>
              <w:rPr>
                <w:rFonts w:hint="eastAsia" w:asciiTheme="minorEastAsia" w:hAnsiTheme="minorEastAsia"/>
                <w:sz w:val="20"/>
                <w:u w:val="single" w:color="auto"/>
              </w:rPr>
              <w:t>　　　　　　　　　　　　　　　　　　　　　　　　</w:t>
            </w:r>
          </w:p>
          <w:p>
            <w:pPr>
              <w:pStyle w:val="0"/>
              <w:spacing w:line="300" w:lineRule="exact"/>
              <w:ind w:firstLine="200" w:firstLineChars="100"/>
              <w:jc w:val="both"/>
              <w:rPr>
                <w:rFonts w:hint="default"/>
                <w:sz w:val="20"/>
              </w:rPr>
            </w:pPr>
            <w:r>
              <w:rPr>
                <w:rFonts w:hint="eastAsia" w:asciiTheme="minorEastAsia" w:hAnsiTheme="minorEastAsia"/>
                <w:sz w:val="20"/>
              </w:rPr>
              <w:t>病院受診時期：□　</w:t>
            </w:r>
            <w:r>
              <w:rPr>
                <w:rFonts w:hint="eastAsia" w:asciiTheme="minorEastAsia" w:hAnsiTheme="minorEastAsia"/>
                <w:sz w:val="20"/>
                <w:u w:val="single" w:color="auto"/>
              </w:rPr>
              <w:t>　　</w:t>
            </w:r>
            <w:r>
              <w:rPr>
                <w:rFonts w:hint="eastAsia" w:asciiTheme="minorEastAsia" w:hAnsiTheme="minorEastAsia"/>
                <w:sz w:val="20"/>
              </w:rPr>
              <w:t>歳</w:t>
            </w:r>
            <w:r>
              <w:rPr>
                <w:rFonts w:hint="eastAsia" w:asciiTheme="minorEastAsia" w:hAnsiTheme="minorEastAsia"/>
                <w:sz w:val="20"/>
                <w:u w:val="single" w:color="auto"/>
              </w:rPr>
              <w:t>　　</w:t>
            </w:r>
            <w:r>
              <w:rPr>
                <w:rFonts w:hint="eastAsia" w:asciiTheme="minorEastAsia" w:hAnsiTheme="minorEastAsia"/>
                <w:sz w:val="20"/>
              </w:rPr>
              <w:t>か月頃から現在まで</w:t>
            </w:r>
          </w:p>
        </w:tc>
      </w:tr>
      <w:tr>
        <w:trPr>
          <w:trHeight w:val="1531" w:hRule="atLeast"/>
        </w:trPr>
        <w:tc>
          <w:tcPr>
            <w:tcW w:w="569" w:type="dxa"/>
            <w:vMerge w:val="continue"/>
            <w:shd w:val="clear" w:color="auto" w:themeFill="background1" w:themeFillTint="FF" w:themeFillShade="D9"/>
            <w:textDirection w:val="tbRlV"/>
            <w:vAlign w:val="center"/>
          </w:tcPr>
          <w:p>
            <w:pPr>
              <w:pStyle w:val="0"/>
              <w:rPr>
                <w:rFonts w:hint="eastAsia"/>
              </w:rPr>
            </w:pPr>
          </w:p>
        </w:tc>
        <w:tc>
          <w:tcPr>
            <w:tcW w:w="569" w:type="dxa"/>
            <w:vMerge w:val="continue"/>
            <w:textDirection w:val="tbRlV"/>
            <w:vAlign w:val="top"/>
          </w:tcPr>
          <w:p>
            <w:pPr>
              <w:pStyle w:val="0"/>
              <w:rPr>
                <w:rFonts w:hint="eastAsia"/>
              </w:rPr>
            </w:pPr>
          </w:p>
        </w:tc>
        <w:tc>
          <w:tcPr>
            <w:tcW w:w="8605" w:type="dxa"/>
            <w:vAlign w:val="center"/>
          </w:tcPr>
          <w:p>
            <w:pPr>
              <w:pStyle w:val="0"/>
              <w:spacing w:line="300" w:lineRule="exact"/>
              <w:jc w:val="both"/>
              <w:rPr>
                <w:rFonts w:hint="default" w:asciiTheme="minorEastAsia" w:hAnsiTheme="minorEastAsia"/>
                <w:sz w:val="20"/>
              </w:rPr>
            </w:pPr>
            <w:r>
              <w:rPr>
                <w:rFonts w:hint="eastAsia" w:ascii="ＭＳ ゴシック" w:hAnsi="ＭＳ ゴシック" w:eastAsia="ＭＳ ゴシック"/>
                <w:b w:val="1"/>
                <w:sz w:val="20"/>
              </w:rPr>
              <w:t>過去にかかった病気：□無　　□有</w:t>
            </w:r>
          </w:p>
          <w:p>
            <w:pPr>
              <w:pStyle w:val="0"/>
              <w:spacing w:line="300" w:lineRule="exact"/>
              <w:ind w:firstLine="200" w:firstLineChars="100"/>
              <w:jc w:val="both"/>
              <w:rPr>
                <w:rFonts w:hint="default" w:asciiTheme="minorEastAsia" w:hAnsiTheme="minorEastAsia"/>
                <w:sz w:val="20"/>
              </w:rPr>
            </w:pPr>
            <w:r>
              <w:rPr>
                <w:rFonts w:hint="eastAsia" w:asciiTheme="minorEastAsia" w:hAnsiTheme="minorEastAsia"/>
                <w:sz w:val="20"/>
              </w:rPr>
              <w:t>【有の場合】</w:t>
            </w:r>
          </w:p>
          <w:p>
            <w:pPr>
              <w:pStyle w:val="0"/>
              <w:spacing w:line="300" w:lineRule="exact"/>
              <w:ind w:firstLine="400" w:firstLineChars="200"/>
              <w:jc w:val="both"/>
              <w:rPr>
                <w:rFonts w:hint="default" w:asciiTheme="minorEastAsia" w:hAnsiTheme="minorEastAsia"/>
                <w:sz w:val="20"/>
                <w:u w:val="single" w:color="auto"/>
              </w:rPr>
            </w:pPr>
            <w:r>
              <w:rPr>
                <w:rFonts w:hint="eastAsia" w:asciiTheme="minorEastAsia" w:hAnsiTheme="minorEastAsia"/>
                <w:sz w:val="20"/>
              </w:rPr>
              <w:t>病名：</w:t>
            </w:r>
            <w:r>
              <w:rPr>
                <w:rFonts w:hint="eastAsia" w:asciiTheme="minorEastAsia" w:hAnsiTheme="minorEastAsia"/>
                <w:sz w:val="20"/>
                <w:u w:val="single" w:color="auto"/>
              </w:rPr>
              <w:t>　　　　　　　　　　　　　　　　　　　　　　　　</w:t>
            </w:r>
          </w:p>
          <w:p>
            <w:pPr>
              <w:pStyle w:val="0"/>
              <w:spacing w:line="300" w:lineRule="exact"/>
              <w:ind w:firstLine="400" w:firstLineChars="200"/>
              <w:jc w:val="both"/>
              <w:rPr>
                <w:rFonts w:hint="default" w:asciiTheme="minorEastAsia" w:hAnsiTheme="minorEastAsia"/>
                <w:sz w:val="20"/>
              </w:rPr>
            </w:pPr>
            <w:r>
              <w:rPr>
                <w:rFonts w:hint="eastAsia" w:asciiTheme="minorEastAsia" w:hAnsiTheme="minorEastAsia"/>
                <w:sz w:val="20"/>
              </w:rPr>
              <w:t>病院受診時期：□　</w:t>
            </w:r>
            <w:r>
              <w:rPr>
                <w:rFonts w:hint="eastAsia" w:asciiTheme="minorEastAsia" w:hAnsiTheme="minorEastAsia"/>
                <w:sz w:val="20"/>
                <w:u w:val="single" w:color="auto"/>
              </w:rPr>
              <w:t>　　</w:t>
            </w:r>
            <w:r>
              <w:rPr>
                <w:rFonts w:hint="eastAsia" w:asciiTheme="minorEastAsia" w:hAnsiTheme="minorEastAsia"/>
                <w:sz w:val="20"/>
              </w:rPr>
              <w:t>歳</w:t>
            </w:r>
            <w:r>
              <w:rPr>
                <w:rFonts w:hint="eastAsia" w:asciiTheme="minorEastAsia" w:hAnsiTheme="minorEastAsia"/>
                <w:sz w:val="20"/>
                <w:u w:val="single" w:color="auto"/>
              </w:rPr>
              <w:t>　　</w:t>
            </w:r>
            <w:r>
              <w:rPr>
                <w:rFonts w:hint="eastAsia" w:asciiTheme="minorEastAsia" w:hAnsiTheme="minorEastAsia"/>
                <w:sz w:val="20"/>
              </w:rPr>
              <w:t>か月頃から</w:t>
            </w:r>
            <w:r>
              <w:rPr>
                <w:rFonts w:hint="eastAsia" w:asciiTheme="minorEastAsia" w:hAnsiTheme="minorEastAsia"/>
                <w:sz w:val="20"/>
                <w:u w:val="single" w:color="auto"/>
              </w:rPr>
              <w:t>　　</w:t>
            </w:r>
            <w:r>
              <w:rPr>
                <w:rFonts w:hint="eastAsia" w:asciiTheme="minorEastAsia" w:hAnsiTheme="minorEastAsia"/>
                <w:sz w:val="20"/>
              </w:rPr>
              <w:t>歳</w:t>
            </w:r>
            <w:r>
              <w:rPr>
                <w:rFonts w:hint="eastAsia" w:asciiTheme="minorEastAsia" w:hAnsiTheme="minorEastAsia"/>
                <w:sz w:val="20"/>
                <w:u w:val="single" w:color="auto"/>
              </w:rPr>
              <w:t>　　</w:t>
            </w:r>
            <w:r>
              <w:rPr>
                <w:rFonts w:hint="eastAsia" w:asciiTheme="minorEastAsia" w:hAnsiTheme="minorEastAsia"/>
                <w:sz w:val="20"/>
              </w:rPr>
              <w:t>か月頃まで</w:t>
            </w:r>
          </w:p>
          <w:p>
            <w:pPr>
              <w:pStyle w:val="0"/>
              <w:spacing w:line="300" w:lineRule="exact"/>
              <w:ind w:firstLine="400" w:firstLineChars="200"/>
              <w:jc w:val="both"/>
              <w:rPr>
                <w:rFonts w:hint="default"/>
                <w:sz w:val="20"/>
              </w:rPr>
            </w:pPr>
            <w:r>
              <w:rPr>
                <w:rFonts w:hint="eastAsia" w:asciiTheme="minorEastAsia" w:hAnsiTheme="minorEastAsia"/>
                <w:sz w:val="20"/>
              </w:rPr>
              <w:t>現在の状況　：□完治　　□経過観察中</w:t>
            </w:r>
          </w:p>
        </w:tc>
      </w:tr>
      <w:tr>
        <w:trPr>
          <w:cantSplit/>
          <w:trHeight w:val="1914" w:hRule="atLeast"/>
        </w:trPr>
        <w:tc>
          <w:tcPr>
            <w:tcW w:w="569" w:type="dxa"/>
            <w:vMerge w:val="continue"/>
            <w:shd w:val="clear" w:color="auto" w:themeFill="background1" w:themeFillTint="FF" w:themeFillShade="D9"/>
            <w:textDirection w:val="tbRlV"/>
            <w:vAlign w:val="top"/>
          </w:tcPr>
          <w:p>
            <w:pPr>
              <w:pStyle w:val="0"/>
              <w:rPr>
                <w:rFonts w:hint="eastAsia"/>
              </w:rPr>
            </w:pPr>
          </w:p>
        </w:tc>
        <w:tc>
          <w:tcPr>
            <w:tcW w:w="569" w:type="dxa"/>
            <w:textDirection w:val="tbRlV"/>
            <w:vAlign w:val="center"/>
          </w:tcPr>
          <w:p>
            <w:pPr>
              <w:pStyle w:val="0"/>
              <w:ind w:left="113" w:right="113"/>
              <w:jc w:val="center"/>
              <w:rPr>
                <w:rFonts w:hint="default" w:asciiTheme="minorEastAsia" w:hAnsiTheme="minorEastAsia"/>
                <w:sz w:val="20"/>
              </w:rPr>
            </w:pPr>
            <w:r>
              <w:rPr>
                <w:rFonts w:hint="eastAsia" w:asciiTheme="minorEastAsia" w:hAnsiTheme="minorEastAsia"/>
                <w:sz w:val="20"/>
              </w:rPr>
              <w:t>アレルギー等</w:t>
            </w:r>
          </w:p>
        </w:tc>
        <w:tc>
          <w:tcPr>
            <w:tcW w:w="8605" w:type="dxa"/>
            <w:vAlign w:val="center"/>
          </w:tcPr>
          <w:p>
            <w:pPr>
              <w:pStyle w:val="0"/>
              <w:spacing w:line="300" w:lineRule="exact"/>
              <w:jc w:val="both"/>
              <w:rPr>
                <w:rFonts w:hint="default" w:asciiTheme="minorEastAsia" w:hAnsiTheme="minorEastAsia"/>
                <w:sz w:val="20"/>
              </w:rPr>
            </w:pPr>
            <w:r>
              <w:rPr>
                <w:rFonts w:hint="eastAsia" w:ascii="ＭＳ ゴシック" w:hAnsi="ＭＳ ゴシック" w:eastAsia="ＭＳ ゴシック"/>
                <w:b w:val="1"/>
                <w:sz w:val="20"/>
              </w:rPr>
              <w:t>□無　　□有（品目：　　　　　　　　　　　　　　　　　　　　　　　　　　）</w:t>
            </w:r>
          </w:p>
          <w:p>
            <w:pPr>
              <w:pStyle w:val="0"/>
              <w:spacing w:line="300" w:lineRule="exact"/>
              <w:ind w:firstLine="200" w:firstLineChars="100"/>
              <w:jc w:val="both"/>
              <w:rPr>
                <w:rFonts w:hint="default" w:asciiTheme="minorEastAsia" w:hAnsiTheme="minorEastAsia"/>
                <w:sz w:val="20"/>
              </w:rPr>
            </w:pPr>
            <w:r>
              <w:rPr>
                <w:rFonts w:hint="eastAsia" w:asciiTheme="minorEastAsia" w:hAnsiTheme="minorEastAsia"/>
                <w:sz w:val="20"/>
              </w:rPr>
              <w:t>【有の場合】</w:t>
            </w:r>
          </w:p>
          <w:p>
            <w:pPr>
              <w:pStyle w:val="0"/>
              <w:spacing w:line="300" w:lineRule="exact"/>
              <w:ind w:firstLine="400" w:firstLineChars="200"/>
              <w:jc w:val="both"/>
              <w:rPr>
                <w:rFonts w:hint="default" w:asciiTheme="minorEastAsia" w:hAnsiTheme="minorEastAsia"/>
                <w:sz w:val="20"/>
              </w:rPr>
            </w:pPr>
            <w:r>
              <w:rPr>
                <w:rFonts w:hint="eastAsia" w:asciiTheme="minorEastAsia" w:hAnsiTheme="minorEastAsia"/>
                <w:sz w:val="20"/>
              </w:rPr>
              <w:t>・症状</w:t>
            </w:r>
          </w:p>
          <w:p>
            <w:pPr>
              <w:pStyle w:val="0"/>
              <w:spacing w:line="300" w:lineRule="exact"/>
              <w:jc w:val="both"/>
              <w:rPr>
                <w:rFonts w:hint="eastAsia" w:asciiTheme="minorEastAsia" w:hAnsiTheme="minorEastAsia"/>
                <w:sz w:val="20"/>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360045</wp:posOffset>
                      </wp:positionH>
                      <wp:positionV relativeFrom="paragraph">
                        <wp:posOffset>15875</wp:posOffset>
                      </wp:positionV>
                      <wp:extent cx="4895850" cy="200025"/>
                      <wp:effectExtent l="635" t="635" r="29845" b="10795"/>
                      <wp:wrapNone/>
                      <wp:docPr id="1026" name="大かっこ 2"/>
                      <a:graphic xmlns:a="http://schemas.openxmlformats.org/drawingml/2006/main">
                        <a:graphicData uri="http://schemas.microsoft.com/office/word/2010/wordprocessingShape">
                          <wps:wsp>
                            <wps:cNvPr id="1026" name="大かっこ 2"/>
                            <wps:cNvSpPr/>
                            <wps:spPr>
                              <a:xfrm>
                                <a:off x="0" y="0"/>
                                <a:ext cx="4895850" cy="2000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style="mso-wrap-distance-right:9pt;mso-wrap-distance-bottom:0pt;margin-top:1.25pt;mso-position-vertical-relative:text;mso-position-horizontal-relative:text;position:absolute;height:15.75pt;mso-wrap-distance-top:0pt;width:385.5pt;mso-wrap-distance-left:9pt;margin-left:28.35pt;z-index:2;" o:spid="_x0000_s1026"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p>
          <w:p>
            <w:pPr>
              <w:pStyle w:val="0"/>
              <w:spacing w:line="300" w:lineRule="exact"/>
              <w:ind w:firstLine="400" w:firstLineChars="200"/>
              <w:jc w:val="both"/>
              <w:rPr>
                <w:rFonts w:hint="default" w:asciiTheme="minorEastAsia" w:hAnsiTheme="minorEastAsia"/>
                <w:sz w:val="20"/>
              </w:rPr>
            </w:pPr>
            <w:r>
              <w:rPr>
                <w:rFonts w:hint="eastAsia" w:asciiTheme="minorEastAsia" w:hAnsiTheme="minorEastAsia"/>
                <w:sz w:val="20"/>
              </w:rPr>
              <w:t>・アナフィラキシーショック　□発症の可能性有　　□無</w:t>
            </w:r>
          </w:p>
          <w:p>
            <w:pPr>
              <w:pStyle w:val="0"/>
              <w:spacing w:line="300" w:lineRule="exact"/>
              <w:ind w:firstLine="400" w:firstLineChars="200"/>
              <w:jc w:val="both"/>
              <w:rPr>
                <w:rFonts w:hint="default" w:asciiTheme="minorEastAsia" w:hAnsiTheme="minorEastAsia"/>
                <w:sz w:val="20"/>
              </w:rPr>
            </w:pPr>
            <w:r>
              <w:rPr>
                <w:rFonts w:hint="eastAsia" w:asciiTheme="minorEastAsia" w:hAnsiTheme="minorEastAsia"/>
                <w:sz w:val="20"/>
              </w:rPr>
              <w:t>・エピペンの処方　　　　　　□必要　　　　　　　□不要</w:t>
            </w:r>
          </w:p>
        </w:tc>
      </w:tr>
      <w:tr>
        <w:trPr>
          <w:cantSplit/>
          <w:trHeight w:val="964" w:hRule="atLeast"/>
        </w:trPr>
        <w:tc>
          <w:tcPr>
            <w:tcW w:w="569" w:type="dxa"/>
            <w:vMerge w:val="restart"/>
            <w:shd w:val="clear" w:color="auto" w:themeFill="background1" w:themeFillTint="FF" w:themeFillShade="D9"/>
            <w:textDirection w:val="tbRlV"/>
            <w:vAlign w:val="center"/>
          </w:tcPr>
          <w:p>
            <w:pPr>
              <w:pStyle w:val="0"/>
              <w:ind w:left="113" w:right="113"/>
              <w:jc w:val="center"/>
              <w:rPr>
                <w:rFonts w:hint="default" w:asciiTheme="minorEastAsia" w:hAnsiTheme="minorEastAsia"/>
                <w:sz w:val="20"/>
              </w:rPr>
            </w:pPr>
            <w:r>
              <w:rPr>
                <w:rFonts w:hint="eastAsia" w:asciiTheme="minorEastAsia" w:hAnsiTheme="minorEastAsia"/>
                <w:sz w:val="20"/>
              </w:rPr>
              <w:t>発　達　・　発　育　状　況</w:t>
            </w:r>
          </w:p>
        </w:tc>
        <w:tc>
          <w:tcPr>
            <w:tcW w:w="569" w:type="dxa"/>
            <w:vMerge w:val="restart"/>
            <w:textDirection w:val="tbRlV"/>
            <w:vAlign w:val="center"/>
          </w:tcPr>
          <w:p>
            <w:pPr>
              <w:pStyle w:val="0"/>
              <w:ind w:left="113" w:right="113"/>
              <w:jc w:val="center"/>
              <w:rPr>
                <w:rFonts w:hint="default" w:asciiTheme="minorEastAsia" w:hAnsiTheme="minorEastAsia"/>
                <w:sz w:val="20"/>
              </w:rPr>
            </w:pPr>
            <w:r>
              <w:rPr>
                <w:rFonts w:hint="eastAsia" w:asciiTheme="minorEastAsia" w:hAnsiTheme="minorEastAsia"/>
                <w:sz w:val="20"/>
              </w:rPr>
              <w:t>健診の受診状況</w:t>
            </w:r>
          </w:p>
        </w:tc>
        <w:tc>
          <w:tcPr>
            <w:tcW w:w="8605" w:type="dxa"/>
            <w:vAlign w:val="center"/>
          </w:tcPr>
          <w:p>
            <w:pPr>
              <w:pStyle w:val="0"/>
              <w:spacing w:line="300" w:lineRule="exact"/>
              <w:jc w:val="both"/>
              <w:rPr>
                <w:rFonts w:hint="default" w:asciiTheme="minorEastAsia" w:hAnsiTheme="minorEastAsia"/>
                <w:sz w:val="20"/>
              </w:rPr>
            </w:pPr>
            <w:r>
              <w:rPr>
                <w:rFonts w:hint="eastAsia" w:ascii="ＭＳ ゴシック" w:hAnsi="ＭＳ ゴシック" w:eastAsia="ＭＳ ゴシック"/>
                <w:b w:val="1"/>
                <w:sz w:val="20"/>
              </w:rPr>
              <w:t>乳幼児健診：□これまで全て受診　　□未受診　</w:t>
            </w:r>
          </w:p>
          <w:p>
            <w:pPr>
              <w:pStyle w:val="0"/>
              <w:spacing w:line="300" w:lineRule="exact"/>
              <w:ind w:firstLine="200" w:firstLineChars="100"/>
              <w:jc w:val="both"/>
              <w:rPr>
                <w:rFonts w:hint="default" w:asciiTheme="minorEastAsia" w:hAnsiTheme="minorEastAsia"/>
                <w:sz w:val="20"/>
              </w:rPr>
            </w:pPr>
            <w:r>
              <w:rPr>
                <w:rFonts w:hint="eastAsia" w:asciiTheme="minorEastAsia" w:hAnsiTheme="minorEastAsia"/>
                <w:sz w:val="20"/>
              </w:rPr>
              <w:t>【未受診の場合】</w:t>
            </w:r>
          </w:p>
          <w:p>
            <w:pPr>
              <w:pStyle w:val="0"/>
              <w:spacing w:line="300" w:lineRule="exact"/>
              <w:ind w:firstLine="400" w:firstLineChars="200"/>
              <w:jc w:val="both"/>
              <w:rPr>
                <w:rFonts w:hint="default" w:asciiTheme="minorEastAsia" w:hAnsiTheme="minorEastAsia"/>
                <w:sz w:val="20"/>
              </w:rPr>
            </w:pPr>
            <w:r>
              <w:rPr>
                <w:rFonts w:hint="eastAsia" w:asciiTheme="minorEastAsia" w:hAnsiTheme="minorEastAsia"/>
                <w:sz w:val="20"/>
              </w:rPr>
              <w:t>受診していない検診：</w:t>
            </w:r>
            <w:r>
              <w:rPr>
                <w:rFonts w:hint="eastAsia" w:asciiTheme="minorEastAsia" w:hAnsiTheme="minorEastAsia"/>
                <w:sz w:val="20"/>
                <w:u w:val="single" w:color="auto"/>
              </w:rPr>
              <w:t>　　　歳　　か月健診</w:t>
            </w:r>
            <w:r>
              <w:rPr>
                <w:rFonts w:hint="eastAsia" w:asciiTheme="minorEastAsia" w:hAnsiTheme="minorEastAsia"/>
                <w:sz w:val="20"/>
                <w:u w:val="none" w:color="auto"/>
              </w:rPr>
              <w:t>　未受診の理由：</w:t>
            </w:r>
            <w:r>
              <w:rPr>
                <w:rFonts w:hint="eastAsia" w:asciiTheme="minorEastAsia" w:hAnsiTheme="minorEastAsia"/>
                <w:sz w:val="20"/>
                <w:u w:val="single" w:color="000000" w:themeColor="text1"/>
              </w:rPr>
              <w:t>　　　　　　　　　　　　</w:t>
            </w:r>
          </w:p>
        </w:tc>
      </w:tr>
      <w:tr>
        <w:trPr>
          <w:cantSplit/>
          <w:trHeight w:val="1247" w:hRule="atLeast"/>
        </w:trPr>
        <w:tc>
          <w:tcPr>
            <w:tcW w:w="569" w:type="dxa"/>
            <w:vMerge w:val="continue"/>
            <w:shd w:val="clear" w:color="auto" w:themeFill="background1" w:themeFillTint="FF" w:themeFillShade="D9"/>
            <w:textDirection w:val="tbRlV"/>
            <w:vAlign w:val="center"/>
          </w:tcPr>
          <w:p>
            <w:pPr>
              <w:pStyle w:val="0"/>
              <w:rPr>
                <w:rFonts w:hint="default"/>
              </w:rPr>
            </w:pPr>
          </w:p>
        </w:tc>
        <w:tc>
          <w:tcPr>
            <w:tcW w:w="569" w:type="dxa"/>
            <w:vMerge w:val="continue"/>
            <w:textDirection w:val="tbRlV"/>
            <w:vAlign w:val="center"/>
          </w:tcPr>
          <w:p>
            <w:pPr>
              <w:pStyle w:val="0"/>
              <w:rPr>
                <w:rFonts w:hint="default"/>
              </w:rPr>
            </w:pPr>
          </w:p>
        </w:tc>
        <w:tc>
          <w:tcPr>
            <w:tcW w:w="8605" w:type="dxa"/>
            <w:vAlign w:val="top"/>
          </w:tcPr>
          <w:p>
            <w:pPr>
              <w:pStyle w:val="0"/>
              <w:spacing w:line="300" w:lineRule="exact"/>
              <w:rPr>
                <w:rFonts w:hint="default" w:asciiTheme="minorEastAsia" w:hAnsiTheme="minorEastAsia"/>
                <w:sz w:val="20"/>
              </w:rPr>
            </w:pPr>
            <w:r>
              <w:rPr>
                <w:rFonts w:hint="eastAsia" w:ascii="ＭＳ ゴシック" w:hAnsi="ＭＳ ゴシック" w:eastAsia="ＭＳ ゴシック"/>
                <w:b w:val="1"/>
                <w:sz w:val="20"/>
              </w:rPr>
              <w:t>発達相談：□無　　□勧められたことがある　　□受けたことがある　　</w:t>
            </w:r>
          </w:p>
          <w:p>
            <w:pPr>
              <w:pStyle w:val="0"/>
              <w:spacing w:line="300" w:lineRule="exact"/>
              <w:rPr>
                <w:rFonts w:hint="default" w:asciiTheme="minorEastAsia" w:hAnsiTheme="minorEastAsia"/>
                <w:sz w:val="20"/>
              </w:rPr>
            </w:pPr>
            <w:r>
              <w:rPr>
                <w:rFonts w:hint="eastAsia" w:asciiTheme="minorEastAsia" w:hAnsiTheme="minorEastAsia"/>
                <w:sz w:val="20"/>
              </w:rPr>
              <w:t>　【「勧められたことがある」「受けたことがある」に☑した場合】</w:t>
            </w:r>
          </w:p>
          <w:p>
            <w:pPr>
              <w:pStyle w:val="0"/>
              <w:spacing w:line="300" w:lineRule="exact"/>
              <w:ind w:firstLine="400" w:firstLineChars="200"/>
              <w:rPr>
                <w:rFonts w:hint="default" w:asciiTheme="minorEastAsia" w:hAnsiTheme="minorEastAsia"/>
                <w:sz w:val="20"/>
                <w:u w:val="single" w:color="auto"/>
              </w:rPr>
            </w:pPr>
            <w:r>
              <w:rPr>
                <w:rFonts w:hint="eastAsia" w:asciiTheme="minorEastAsia" w:hAnsiTheme="minorEastAsia"/>
                <w:sz w:val="20"/>
              </w:rPr>
              <w:t>時期：</w:t>
            </w:r>
            <w:r>
              <w:rPr>
                <w:rFonts w:hint="eastAsia" w:asciiTheme="minorEastAsia" w:hAnsiTheme="minorEastAsia"/>
                <w:sz w:val="20"/>
                <w:u w:val="single" w:color="auto"/>
              </w:rPr>
              <w:t>　　歳　　か月頃</w:t>
            </w:r>
          </w:p>
          <w:p>
            <w:pPr>
              <w:pStyle w:val="0"/>
              <w:spacing w:line="300" w:lineRule="exact"/>
              <w:ind w:firstLine="400" w:firstLineChars="200"/>
              <w:rPr>
                <w:rFonts w:hint="default"/>
                <w:sz w:val="20"/>
              </w:rPr>
            </w:pPr>
            <w:r>
              <w:rPr>
                <w:rFonts w:hint="eastAsia" w:asciiTheme="minorEastAsia" w:hAnsiTheme="minorEastAsia"/>
                <w:sz w:val="20"/>
              </w:rPr>
              <w:t>児童発達支援センター・発達相談等の利用：□無　　□有（利用先：</w:t>
            </w:r>
            <w:r>
              <w:rPr>
                <w:rFonts w:hint="eastAsia" w:asciiTheme="minorEastAsia" w:hAnsiTheme="minorEastAsia"/>
                <w:sz w:val="20"/>
                <w:u w:val="single" w:color="auto"/>
              </w:rPr>
              <w:t>　　　　　　　　</w:t>
            </w:r>
            <w:r>
              <w:rPr>
                <w:rFonts w:hint="eastAsia" w:asciiTheme="minorEastAsia" w:hAnsiTheme="minorEastAsia"/>
                <w:sz w:val="20"/>
              </w:rPr>
              <w:t>）</w:t>
            </w:r>
          </w:p>
        </w:tc>
      </w:tr>
      <w:tr>
        <w:trPr>
          <w:cantSplit/>
          <w:trHeight w:val="907" w:hRule="atLeast"/>
        </w:trPr>
        <w:tc>
          <w:tcPr>
            <w:tcW w:w="569" w:type="dxa"/>
            <w:vMerge w:val="continue"/>
            <w:shd w:val="clear" w:color="auto" w:themeFill="background1" w:themeFillTint="FF" w:themeFillShade="D9"/>
            <w:textDirection w:val="tbRlV"/>
            <w:vAlign w:val="center"/>
          </w:tcPr>
          <w:p>
            <w:pPr>
              <w:pStyle w:val="0"/>
              <w:rPr>
                <w:rFonts w:hint="default"/>
              </w:rPr>
            </w:pPr>
          </w:p>
        </w:tc>
        <w:tc>
          <w:tcPr>
            <w:tcW w:w="569" w:type="dxa"/>
            <w:vMerge w:val="continue"/>
            <w:textDirection w:val="tbRlV"/>
            <w:vAlign w:val="center"/>
          </w:tcPr>
          <w:p>
            <w:pPr>
              <w:pStyle w:val="0"/>
              <w:rPr>
                <w:rFonts w:hint="default"/>
              </w:rPr>
            </w:pPr>
          </w:p>
        </w:tc>
        <w:tc>
          <w:tcPr>
            <w:tcW w:w="8605" w:type="dxa"/>
            <w:vAlign w:val="top"/>
          </w:tcPr>
          <w:p>
            <w:pPr>
              <w:pStyle w:val="0"/>
              <w:spacing w:line="300" w:lineRule="exact"/>
              <w:rPr>
                <w:rFonts w:hint="default" w:asciiTheme="minorEastAsia" w:hAnsiTheme="minorEastAsia"/>
                <w:sz w:val="20"/>
              </w:rPr>
            </w:pPr>
            <w:r>
              <w:rPr>
                <w:rFonts w:hint="eastAsia" w:ascii="ＭＳ ゴシック" w:hAnsi="ＭＳ ゴシック" w:eastAsia="ＭＳ ゴシック"/>
                <w:b w:val="1"/>
                <w:sz w:val="20"/>
              </w:rPr>
              <w:t>発達に関する医療機関の受診：□無　　□有　　</w:t>
            </w:r>
          </w:p>
          <w:p>
            <w:pPr>
              <w:pStyle w:val="0"/>
              <w:spacing w:line="300" w:lineRule="exact"/>
              <w:rPr>
                <w:rFonts w:hint="default" w:asciiTheme="minorEastAsia" w:hAnsiTheme="minorEastAsia"/>
                <w:sz w:val="20"/>
              </w:rPr>
            </w:pPr>
            <w:r>
              <w:rPr>
                <w:rFonts w:hint="eastAsia" w:asciiTheme="minorEastAsia" w:hAnsiTheme="minorEastAsia"/>
                <w:sz w:val="20"/>
              </w:rPr>
              <w:t>　【有の場合】</w:t>
            </w:r>
          </w:p>
          <w:p>
            <w:pPr>
              <w:pStyle w:val="0"/>
              <w:spacing w:line="300" w:lineRule="exact"/>
              <w:rPr>
                <w:rFonts w:hint="default"/>
                <w:sz w:val="20"/>
              </w:rPr>
            </w:pPr>
            <w:r>
              <w:rPr>
                <w:rFonts w:hint="eastAsia" w:asciiTheme="minorEastAsia" w:hAnsiTheme="minorEastAsia"/>
                <w:sz w:val="20"/>
              </w:rPr>
              <w:t>　　診断名：□有（診断名：　　　　　　　　　　　　　　）　□無</w:t>
            </w:r>
          </w:p>
        </w:tc>
      </w:tr>
      <w:tr>
        <w:trPr>
          <w:cantSplit/>
          <w:trHeight w:val="907" w:hRule="atLeast"/>
        </w:trPr>
        <w:tc>
          <w:tcPr>
            <w:tcW w:w="569" w:type="dxa"/>
            <w:vMerge w:val="continue"/>
            <w:shd w:val="clear" w:color="auto" w:themeFill="background1" w:themeFillTint="FF" w:themeFillShade="D9"/>
            <w:vAlign w:val="top"/>
          </w:tcPr>
          <w:p>
            <w:pPr>
              <w:pStyle w:val="0"/>
              <w:rPr>
                <w:rFonts w:hint="default" w:asciiTheme="minorEastAsia" w:hAnsiTheme="minorEastAsia"/>
                <w:sz w:val="20"/>
              </w:rPr>
            </w:pPr>
          </w:p>
        </w:tc>
        <w:tc>
          <w:tcPr>
            <w:tcW w:w="569" w:type="dxa"/>
            <w:textDirection w:val="tbRlV"/>
            <w:vAlign w:val="center"/>
          </w:tcPr>
          <w:p>
            <w:pPr>
              <w:pStyle w:val="0"/>
              <w:ind w:left="113" w:right="113"/>
              <w:jc w:val="center"/>
              <w:rPr>
                <w:rFonts w:hint="default" w:asciiTheme="minorEastAsia" w:hAnsiTheme="minorEastAsia"/>
                <w:sz w:val="20"/>
              </w:rPr>
            </w:pPr>
            <w:r>
              <w:rPr>
                <w:rFonts w:hint="eastAsia" w:asciiTheme="minorEastAsia" w:hAnsiTheme="minorEastAsia"/>
                <w:sz w:val="20"/>
              </w:rPr>
              <w:t>手帳</w:t>
            </w:r>
          </w:p>
        </w:tc>
        <w:tc>
          <w:tcPr>
            <w:tcW w:w="8605" w:type="dxa"/>
            <w:vAlign w:val="top"/>
          </w:tcPr>
          <w:p>
            <w:pPr>
              <w:pStyle w:val="0"/>
              <w:spacing w:line="300" w:lineRule="exact"/>
              <w:rPr>
                <w:rFonts w:hint="default" w:asciiTheme="minorEastAsia" w:hAnsiTheme="minorEastAsia"/>
                <w:sz w:val="20"/>
              </w:rPr>
            </w:pPr>
            <w:r>
              <w:rPr>
                <w:rFonts w:hint="eastAsia" w:ascii="ＭＳ ゴシック" w:hAnsi="ＭＳ ゴシック" w:eastAsia="ＭＳ ゴシック"/>
                <w:b w:val="1"/>
                <w:sz w:val="20"/>
              </w:rPr>
              <w:t>手帳の有無：□無　　□有　　</w:t>
            </w:r>
          </w:p>
          <w:p>
            <w:pPr>
              <w:pStyle w:val="0"/>
              <w:spacing w:line="300" w:lineRule="exact"/>
              <w:ind w:firstLine="200" w:firstLineChars="100"/>
              <w:rPr>
                <w:rFonts w:hint="default" w:asciiTheme="minorEastAsia" w:hAnsiTheme="minorEastAsia"/>
                <w:sz w:val="20"/>
              </w:rPr>
            </w:pPr>
            <w:r>
              <w:rPr>
                <w:rFonts w:hint="eastAsia" w:asciiTheme="minorEastAsia" w:hAnsiTheme="minorEastAsia"/>
                <w:sz w:val="20"/>
              </w:rPr>
              <w:t>【有の場合】手帳の種類に○を付け、（）内に等級等を記入してください。</w:t>
            </w:r>
          </w:p>
          <w:p>
            <w:pPr>
              <w:pStyle w:val="0"/>
              <w:spacing w:line="300" w:lineRule="exact"/>
              <w:rPr>
                <w:rFonts w:hint="default" w:asciiTheme="minorEastAsia" w:hAnsiTheme="minorEastAsia"/>
                <w:sz w:val="20"/>
              </w:rPr>
            </w:pPr>
            <w:r>
              <w:rPr>
                <w:rFonts w:hint="eastAsia" w:asciiTheme="minorEastAsia" w:hAnsiTheme="minorEastAsia"/>
                <w:sz w:val="20"/>
              </w:rPr>
              <w:t>　　身体障害者手帳（　　級）・</w:t>
            </w:r>
            <w:r>
              <w:rPr>
                <w:rFonts w:hint="eastAsia" w:asciiTheme="minorEastAsia" w:hAnsiTheme="minorEastAsia"/>
                <w:sz w:val="20"/>
              </w:rPr>
              <w:t xml:space="preserve"> </w:t>
            </w:r>
            <w:r>
              <w:rPr>
                <w:rFonts w:hint="eastAsia" w:asciiTheme="minorEastAsia" w:hAnsiTheme="minorEastAsia"/>
                <w:sz w:val="20"/>
              </w:rPr>
              <w:t>療育手帳（区分：　　　）・</w:t>
            </w:r>
            <w:r>
              <w:rPr>
                <w:rFonts w:hint="eastAsia" w:asciiTheme="minorEastAsia" w:hAnsiTheme="minorEastAsia"/>
                <w:sz w:val="20"/>
              </w:rPr>
              <w:t xml:space="preserve"> </w:t>
            </w:r>
            <w:r>
              <w:rPr>
                <w:rFonts w:hint="eastAsia" w:asciiTheme="minorEastAsia" w:hAnsiTheme="minorEastAsia"/>
                <w:sz w:val="20"/>
              </w:rPr>
              <w:t>その他（　　　　　　　　　）</w:t>
            </w:r>
          </w:p>
        </w:tc>
      </w:tr>
      <w:tr>
        <w:trPr>
          <w:trHeight w:val="624" w:hRule="atLeast"/>
        </w:trPr>
        <w:tc>
          <w:tcPr>
            <w:tcW w:w="9743" w:type="dxa"/>
            <w:gridSpan w:val="3"/>
            <w:vAlign w:val="top"/>
          </w:tcPr>
          <w:p>
            <w:pPr>
              <w:pStyle w:val="0"/>
              <w:spacing w:line="300" w:lineRule="exact"/>
              <w:rPr>
                <w:rFonts w:hint="eastAsia"/>
                <w:color w:val="000000" w:themeColor="text1"/>
              </w:rPr>
            </w:pPr>
            <w:r>
              <w:rPr>
                <w:rFonts w:hint="eastAsia" w:asciiTheme="majorEastAsia" w:hAnsiTheme="majorEastAsia" w:eastAsiaTheme="majorEastAsia"/>
                <w:b w:val="1"/>
                <w:color w:val="000000" w:themeColor="text1"/>
              </w:rPr>
              <w:t>宗教上食べられない食材はありますか：□無　　□有</w:t>
            </w:r>
          </w:p>
          <w:p>
            <w:pPr>
              <w:pStyle w:val="0"/>
              <w:spacing w:line="300" w:lineRule="exact"/>
              <w:rPr>
                <w:rFonts w:hint="eastAsia"/>
                <w:color w:val="FF0000"/>
              </w:rPr>
            </w:pPr>
            <w:r>
              <w:rPr>
                <w:rFonts w:hint="eastAsia" w:asciiTheme="minorEastAsia" w:hAnsiTheme="minorEastAsia"/>
                <w:color w:val="000000" w:themeColor="text1"/>
                <w:sz w:val="20"/>
              </w:rPr>
              <w:t>【有の場合】食べられない食材（　　　　　　　　　　　　　　　　　　　　　　　　　　　　　　　　）</w:t>
            </w:r>
          </w:p>
        </w:tc>
      </w:tr>
      <w:tr>
        <w:trPr>
          <w:trHeight w:val="1020" w:hRule="atLeast"/>
        </w:trPr>
        <w:tc>
          <w:tcPr>
            <w:tcW w:w="9743" w:type="dxa"/>
            <w:gridSpan w:val="3"/>
            <w:vAlign w:val="top"/>
          </w:tcPr>
          <w:p>
            <w:pPr>
              <w:pStyle w:val="0"/>
              <w:spacing w:line="300" w:lineRule="atLeast"/>
              <w:rPr>
                <w:rFonts w:hint="default" w:asciiTheme="minorEastAsia" w:hAnsiTheme="minorEastAsia"/>
                <w:sz w:val="20"/>
              </w:rPr>
            </w:pPr>
            <w:r>
              <w:rPr>
                <w:rFonts w:hint="eastAsia" w:asciiTheme="minorEastAsia" w:hAnsiTheme="minorEastAsia"/>
                <w:sz w:val="20"/>
              </w:rPr>
              <w:t>その他必要な配慮や、保育園に伝えておきたいことがありましたらご記入をお願いいたします。</w:t>
            </w:r>
          </w:p>
          <w:p>
            <w:pPr>
              <w:pStyle w:val="0"/>
              <w:spacing w:line="300" w:lineRule="atLeast"/>
              <w:rPr>
                <w:rFonts w:hint="default" w:asciiTheme="minorEastAsia" w:hAnsiTheme="minorEastAsia"/>
                <w:sz w:val="20"/>
              </w:rPr>
            </w:pPr>
          </w:p>
        </w:tc>
      </w:tr>
    </w:tbl>
    <w:p>
      <w:pPr>
        <w:pStyle w:val="0"/>
        <w:spacing w:line="300" w:lineRule="exact"/>
        <w:rPr>
          <w:rFonts w:hint="default" w:asciiTheme="minorEastAsia" w:hAnsiTheme="minorEastAsia"/>
          <w:sz w:val="20"/>
        </w:rPr>
      </w:pPr>
      <w:r>
        <w:rPr>
          <w:rFonts w:hint="eastAsia" w:asciiTheme="minorEastAsia" w:hAnsiTheme="minorEastAsia"/>
          <w:sz w:val="20"/>
        </w:rPr>
        <w:t>上記のことについて虚偽が発覚した場合は、保育施設の入所を取り消される場合があります。また、内容については保育施設あて情報提供を行う場合があります。なお、児童の健診結果についてさくら市こども政策課が保健センターあて問い合わせを行う場合があります。</w:t>
      </w:r>
    </w:p>
    <w:p>
      <w:pPr>
        <w:pStyle w:val="0"/>
        <w:spacing w:line="300" w:lineRule="exact"/>
        <w:rPr>
          <w:rFonts w:hint="default" w:asciiTheme="minorEastAsia" w:hAnsiTheme="minorEastAsia"/>
          <w:b w:val="1"/>
          <w:sz w:val="20"/>
          <w:u w:val="single" w:color="auto"/>
        </w:rPr>
      </w:pPr>
      <w:r>
        <w:rPr>
          <w:rFonts w:hint="eastAsia" w:asciiTheme="minorEastAsia" w:hAnsiTheme="minorEastAsia"/>
          <w:b w:val="1"/>
          <w:sz w:val="20"/>
          <w:u w:val="single" w:color="auto"/>
        </w:rPr>
        <w:t>医療機関を受診している場合は、必要に応じて「保育園入園に係る意見書」を添付してください。</w:t>
      </w:r>
    </w:p>
    <w:p>
      <w:pPr>
        <w:pStyle w:val="0"/>
        <w:spacing w:line="300" w:lineRule="exact"/>
        <w:rPr>
          <w:rFonts w:hint="default" w:asciiTheme="minorEastAsia" w:hAnsiTheme="minorEastAsia"/>
          <w:sz w:val="20"/>
        </w:rPr>
      </w:pPr>
      <w:r>
        <w:rPr>
          <w:rFonts w:hint="eastAsia" w:asciiTheme="minorEastAsia" w:hAnsiTheme="minorEastAsia"/>
          <w:sz w:val="20"/>
        </w:rPr>
        <w:t>上記について内容を確認のうえ、了承しました。</w:t>
      </w:r>
    </w:p>
    <w:p>
      <w:pPr>
        <w:pStyle w:val="0"/>
        <w:ind w:firstLine="2400" w:firstLineChars="1200"/>
        <w:rPr>
          <w:rFonts w:hint="default" w:asciiTheme="minorEastAsia" w:hAnsiTheme="minorEastAsia"/>
          <w:sz w:val="20"/>
        </w:rPr>
      </w:pPr>
      <w:r>
        <w:rPr>
          <w:rFonts w:hint="eastAsia" w:asciiTheme="minorEastAsia" w:hAnsiTheme="minorEastAsia"/>
          <w:sz w:val="20"/>
        </w:rPr>
        <w:t>令和　　　年　　　月　　　日　　　</w:t>
      </w:r>
    </w:p>
    <w:p>
      <w:pPr>
        <w:pStyle w:val="0"/>
        <w:wordWrap w:val="0"/>
        <w:jc w:val="right"/>
        <w:rPr>
          <w:rFonts w:hint="default" w:asciiTheme="minorEastAsia" w:hAnsiTheme="minorEastAsia"/>
          <w:sz w:val="20"/>
          <w:u w:val="single" w:color="auto"/>
        </w:rPr>
      </w:pPr>
      <w:r>
        <w:rPr>
          <w:rFonts w:hint="eastAsia" w:asciiTheme="minorEastAsia" w:hAnsiTheme="minorEastAsia"/>
          <w:sz w:val="20"/>
          <w:u w:val="single" w:color="auto"/>
        </w:rPr>
        <w:t>保護者氏名：　　　　　　　　　　　　　　　　　</w:t>
      </w:r>
    </w:p>
    <w:p>
      <w:pPr>
        <w:pStyle w:val="0"/>
        <w:spacing w:line="0" w:lineRule="atLeast"/>
        <w:jc w:val="right"/>
        <w:rPr>
          <w:rFonts w:hint="eastAsia" w:asciiTheme="minorEastAsia" w:hAnsiTheme="minorEastAsia"/>
          <w:sz w:val="10"/>
          <w:u w:val="single" w:color="auto"/>
        </w:rPr>
      </w:pPr>
    </w:p>
    <w:p>
      <w:pPr>
        <w:pStyle w:val="0"/>
        <w:wordWrap w:val="0"/>
        <w:jc w:val="right"/>
        <w:rPr>
          <w:rFonts w:hint="eastAsia" w:asciiTheme="minorEastAsia" w:hAnsiTheme="minorEastAsia"/>
          <w:sz w:val="20"/>
          <w:u w:val="single" w:color="auto"/>
        </w:rPr>
      </w:pPr>
      <w:r>
        <w:rPr>
          <w:rFonts w:hint="eastAsia" w:asciiTheme="minorEastAsia" w:hAnsiTheme="minorEastAsia"/>
          <w:sz w:val="20"/>
          <w:u w:val="single" w:color="auto"/>
        </w:rPr>
        <w:t>児童氏名：　　　　　　　　　　　　　　　　　</w:t>
      </w:r>
    </w:p>
    <w:sectPr>
      <w:type w:val="continuous"/>
      <w:pgSz w:w="11907" w:h="16840"/>
      <w:pgMar w:top="567" w:right="1077" w:bottom="567" w:left="1077" w:header="720" w:footer="720" w:gutter="0"/>
      <w:cols w:space="720"/>
      <w:noEndnote w:val="1"/>
      <w:titlePg w:val="1"/>
      <w:textDirection w:val="lrTb"/>
      <w:docGrid w:type="linesAndChars" w:linePitch="3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90"/>
  <w:bordersDoNotSurroundHeader/>
  <w:bordersDoNotSurroundFooter/>
  <w:defaultTabStop w:val="840"/>
  <w:defaultTableStyle w:val="26"/>
  <w:drawingGridHorizontalSpacing w:val="105"/>
  <w:drawingGridVerticalSpacing w:val="34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No Spacing"/>
    <w:next w:val="21"/>
    <w:link w:val="0"/>
    <w:uiPriority w:val="0"/>
    <w:qFormat/>
    <w:pPr>
      <w:widowControl w:val="0"/>
      <w:jc w:val="both"/>
    </w:pPr>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708</TotalTime>
  <Pages>1</Pages>
  <Words>0</Words>
  <Characters>905</Characters>
  <Application>JUST Note</Application>
  <Lines>136</Lines>
  <Paragraphs>51</Paragraphs>
  <CharactersWithSpaces>1324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さくら市</dc:creator>
  <cp:lastModifiedBy>Administrator</cp:lastModifiedBy>
  <cp:lastPrinted>2025-02-05T04:35:59Z</cp:lastPrinted>
  <dcterms:created xsi:type="dcterms:W3CDTF">2016-04-08T12:37:00Z</dcterms:created>
  <dcterms:modified xsi:type="dcterms:W3CDTF">2025-02-05T08:49:52Z</dcterms:modified>
  <cp:revision>127</cp:revision>
</cp:coreProperties>
</file>