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pacing w:val="36"/>
          <w:sz w:val="22"/>
        </w:rPr>
        <w:t>さくら市普通財産売払い申請書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　年　　月　　日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さくら市長　</w:t>
      </w:r>
      <w:bookmarkStart w:id="0" w:name="_GoBack"/>
      <w:bookmarkEnd w:id="0"/>
      <w:r>
        <w:rPr>
          <w:rFonts w:hint="eastAsia"/>
          <w:sz w:val="22"/>
        </w:rPr>
        <w:t>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住所又は　　　　　　　　　　　　　</w:t>
      </w:r>
    </w:p>
    <w:p>
      <w:pPr>
        <w:pStyle w:val="0"/>
        <w:jc w:val="right"/>
        <w:rPr>
          <w:rFonts w:hint="eastAsia"/>
          <w:sz w:val="22"/>
          <w:u w:val="single" w:color="auto"/>
        </w:rPr>
      </w:pPr>
      <w:r>
        <w:rPr>
          <w:rFonts w:hint="eastAsia"/>
          <w:spacing w:val="55"/>
          <w:kern w:val="0"/>
          <w:sz w:val="22"/>
          <w:u w:val="single" w:color="auto"/>
          <w:fitText w:val="880" w:id="1"/>
        </w:rPr>
        <w:t>所在</w:t>
      </w:r>
      <w:r>
        <w:rPr>
          <w:rFonts w:hint="eastAsia"/>
          <w:kern w:val="0"/>
          <w:sz w:val="22"/>
          <w:u w:val="single" w:color="auto"/>
          <w:fitText w:val="880" w:id="1"/>
        </w:rPr>
        <w:t>地</w:t>
      </w:r>
      <w:r>
        <w:rPr>
          <w:rFonts w:hint="eastAsia"/>
          <w:sz w:val="22"/>
          <w:u w:val="single" w:color="auto"/>
        </w:rPr>
        <w:t>　　　　　　　　　　　　　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申請人　　　　　　　　　　　　　　　　　　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氏名又は　　　　　　　　　　　　　</w:t>
      </w:r>
    </w:p>
    <w:p>
      <w:pPr>
        <w:pStyle w:val="0"/>
        <w:jc w:val="right"/>
        <w:rPr>
          <w:rFonts w:hint="eastAsia"/>
          <w:sz w:val="22"/>
          <w:u w:val="single" w:color="auto"/>
        </w:rPr>
      </w:pPr>
      <w:r>
        <w:rPr>
          <w:rFonts w:hint="eastAsia"/>
          <w:spacing w:val="220"/>
          <w:kern w:val="0"/>
          <w:sz w:val="22"/>
          <w:u w:val="single" w:color="auto"/>
          <w:fitText w:val="880" w:id="2"/>
        </w:rPr>
        <w:t>名</w:t>
      </w:r>
      <w:r>
        <w:rPr>
          <w:rFonts w:hint="eastAsia"/>
          <w:kern w:val="0"/>
          <w:sz w:val="22"/>
          <w:u w:val="single" w:color="auto"/>
          <w:fitText w:val="880" w:id="2"/>
        </w:rPr>
        <w:t>称</w:t>
      </w:r>
      <w:r>
        <w:rPr>
          <w:rFonts w:hint="eastAsia"/>
          <w:sz w:val="22"/>
          <w:u w:val="single" w:color="auto"/>
        </w:rPr>
        <w:t>　　　　　　　　　　印　　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下記のとおり貴市普通財産の売払いを受けたく、関係書類を添えて申請します。</w:t>
      </w:r>
    </w:p>
    <w:p>
      <w:pPr>
        <w:pStyle w:val="0"/>
        <w:rPr>
          <w:rFonts w:hint="eastAsia"/>
          <w:sz w:val="22"/>
        </w:rPr>
      </w:pP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30"/>
        <w:gridCol w:w="1785"/>
        <w:gridCol w:w="6090"/>
      </w:tblGrid>
      <w:tr>
        <w:trPr>
          <w:trHeight w:val="720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68"/>
                <w:sz w:val="22"/>
              </w:rPr>
              <w:t>払下げ希望財</w:t>
            </w:r>
            <w:r>
              <w:rPr>
                <w:rFonts w:hint="eastAsia"/>
                <w:sz w:val="22"/>
              </w:rPr>
              <w:t>産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15"/>
                <w:sz w:val="22"/>
              </w:rPr>
              <w:t>種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土地</w:t>
            </w:r>
          </w:p>
        </w:tc>
      </w:tr>
      <w:tr>
        <w:trPr>
          <w:cantSplit/>
          <w:trHeight w:val="72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15"/>
                <w:sz w:val="22"/>
              </w:rPr>
              <w:t>所</w:t>
            </w:r>
            <w:r>
              <w:rPr>
                <w:rFonts w:hint="eastAsia"/>
                <w:sz w:val="22"/>
              </w:rPr>
              <w:t>在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　　　目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　　　積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公簿　　　　　　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/>
                <w:sz w:val="22"/>
                <w:vertAlign w:val="superscript"/>
              </w:rPr>
              <w:t>2</w:t>
            </w:r>
            <w:r>
              <w:rPr>
                <w:rFonts w:hint="eastAsia"/>
                <w:sz w:val="22"/>
              </w:rPr>
              <w:t>　・　実測　　　　　　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/>
                <w:sz w:val="22"/>
                <w:vertAlign w:val="superscript"/>
              </w:rPr>
              <w:t>2</w:t>
            </w:r>
          </w:p>
        </w:tc>
      </w:tr>
      <w:tr>
        <w:trPr>
          <w:cantSplit/>
          <w:trHeight w:val="720" w:hRule="atLeast"/>
        </w:trPr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利用目</w:t>
            </w:r>
            <w:r>
              <w:rPr>
                <w:rFonts w:hint="eastAsia"/>
                <w:sz w:val="22"/>
              </w:rPr>
              <w:t>的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1200" w:hRule="atLeast"/>
        </w:trPr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払下げを受けよ</w:t>
            </w:r>
            <w:r>
              <w:rPr>
                <w:rFonts w:hint="eastAsia"/>
                <w:spacing w:val="105"/>
                <w:sz w:val="22"/>
              </w:rPr>
              <w:t>う</w:t>
            </w:r>
            <w:r>
              <w:rPr>
                <w:rFonts w:hint="eastAsia"/>
                <w:spacing w:val="82"/>
                <w:kern w:val="0"/>
                <w:sz w:val="22"/>
                <w:fitText w:val="1760" w:id="3"/>
              </w:rPr>
              <w:t>とする理</w:t>
            </w:r>
            <w:r>
              <w:rPr>
                <w:rFonts w:hint="eastAsia"/>
                <w:spacing w:val="2"/>
                <w:kern w:val="0"/>
                <w:sz w:val="22"/>
                <w:fitText w:val="1760" w:id="3"/>
              </w:rPr>
              <w:t>由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2"/>
                <w:sz w:val="22"/>
              </w:rPr>
              <w:t>払下げ価</w:t>
            </w:r>
            <w:r>
              <w:rPr>
                <w:rFonts w:hint="eastAsia"/>
                <w:sz w:val="22"/>
              </w:rPr>
              <w:t>格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市の評定価格のとおり</w:t>
            </w:r>
          </w:p>
        </w:tc>
      </w:tr>
      <w:tr>
        <w:trPr>
          <w:cantSplit/>
          <w:trHeight w:val="720" w:hRule="atLeast"/>
        </w:trPr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　　　　　</w:t>
            </w:r>
          </w:p>
        </w:tc>
      </w:tr>
      <w:tr>
        <w:trPr>
          <w:cantSplit/>
          <w:trHeight w:val="720" w:hRule="atLeast"/>
        </w:trPr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添付書</w:t>
            </w: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位置図、案内図、公図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写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、土地所在図、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地積測量図、土地利用計画図、現地写真</w:t>
            </w: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備考　契約成立後に住民票（法人の場合には商業登記簿謄本）を提出すること。</w:t>
      </w:r>
    </w:p>
    <w:sectPr>
      <w:pgSz w:w="11906" w:h="16838"/>
      <w:pgMar w:top="1361" w:right="1418" w:bottom="1361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60</Words>
  <Characters>347</Characters>
  <Application>JUST Note</Application>
  <Lines>2</Lines>
  <Paragraphs>1</Paragraphs>
  <CharactersWithSpaces>406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［別記様式第1号］</dc:title>
  <dc:creator>(株)ぎょうせい</dc:creator>
  <cp:lastModifiedBy>LU5105</cp:lastModifiedBy>
  <cp:lastPrinted>2019-04-24T02:09:00Z</cp:lastPrinted>
  <dcterms:created xsi:type="dcterms:W3CDTF">2006-03-01T06:50:00Z</dcterms:created>
  <dcterms:modified xsi:type="dcterms:W3CDTF">2025-12-17T04:07:37Z</dcterms:modified>
  <cp:revision>9</cp:revision>
</cp:coreProperties>
</file>