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（様式第</w:t>
      </w:r>
      <w:r>
        <w:rPr>
          <w:rFonts w:hint="eastAsia" w:ascii="ＭＳ 明朝" w:hAnsi="ＭＳ 明朝"/>
          <w:color w:val="000000"/>
          <w:kern w:val="0"/>
        </w:rPr>
        <w:t>2</w:t>
      </w:r>
      <w:r>
        <w:rPr>
          <w:rFonts w:hint="eastAsia" w:ascii="ＭＳ 明朝" w:hAnsi="ＭＳ 明朝"/>
          <w:color w:val="000000"/>
          <w:kern w:val="0"/>
        </w:rPr>
        <w:t>号）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28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kern w:val="0"/>
          <w:sz w:val="28"/>
        </w:rPr>
        <w:t>　代　表　者　選　任　届</w:t>
      </w:r>
    </w:p>
    <w:p>
      <w:pPr>
        <w:pStyle w:val="0"/>
        <w:wordWrap w:val="0"/>
        <w:jc w:val="right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令和　　年　　月　　日　</w:t>
      </w:r>
    </w:p>
    <w:p>
      <w:pPr>
        <w:pStyle w:val="0"/>
        <w:jc w:val="right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さくら市長　中村　卓資　　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さくら市所有の下記物件の売払いについて、共同買受けするため、代表者として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（住所）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（氏名）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を選任し、売払いに関する一切の行為を代表させます。なお、債務は各自連帯して負担します。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jc w:val="center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記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１　共同買受けしようとする物件</w:t>
      </w:r>
    </w:p>
    <w:tbl>
      <w:tblPr>
        <w:tblStyle w:val="11"/>
        <w:tblW w:w="0" w:type="auto"/>
        <w:tblInd w:w="-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540"/>
        <w:gridCol w:w="2725"/>
        <w:gridCol w:w="1036"/>
        <w:gridCol w:w="1864"/>
        <w:gridCol w:w="1575"/>
        <w:gridCol w:w="1800"/>
      </w:tblGrid>
      <w:tr>
        <w:trPr/>
        <w:tc>
          <w:tcPr>
            <w:tcW w:w="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  <w:t>物件</w:t>
            </w:r>
          </w:p>
        </w:tc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  <w:t>所在地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  <w:t>地目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  <w:t>用途地域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  <w:t>実測面積（㎡）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  <w:t>売却価格（円）</w:t>
            </w:r>
          </w:p>
        </w:tc>
      </w:tr>
      <w:tr>
        <w:trPr>
          <w:trHeight w:val="1020" w:hRule="atLeast"/>
        </w:trPr>
        <w:tc>
          <w:tcPr>
            <w:tcW w:w="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1</w:t>
            </w:r>
          </w:p>
        </w:tc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さくら市きぬの里三丁目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２４番９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宅地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第１種住居地域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225.10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4,390,000</w:t>
            </w:r>
          </w:p>
        </w:tc>
      </w:tr>
    </w:tbl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共同買受人</w:t>
      </w:r>
    </w:p>
    <w:tbl>
      <w:tblPr>
        <w:tblStyle w:val="11"/>
        <w:tblW w:w="9180" w:type="dxa"/>
        <w:tblInd w:w="-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4500"/>
        <w:gridCol w:w="2880"/>
        <w:gridCol w:w="1800"/>
      </w:tblGrid>
      <w:tr>
        <w:trPr>
          <w:trHeight w:val="477" w:hRule="atLeast"/>
        </w:trPr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>
        <w:trPr>
          <w:trHeight w:val="666" w:hRule="atLeast"/>
        </w:trPr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4" w:hRule="atLeast"/>
        </w:trPr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（注）共同買受人は、実印等の登録印を押印し、全員の印鑑証明書（３カ月以内の発行）を添付してください。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1</Pages>
  <Words>7</Words>
  <Characters>256</Characters>
  <Application>JUST Note</Application>
  <Lines>45</Lines>
  <Paragraphs>28</Paragraphs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U7046</dc:creator>
  <cp:lastModifiedBy>Administrator</cp:lastModifiedBy>
  <cp:lastPrinted>2022-12-12T06:55:14Z</cp:lastPrinted>
  <dcterms:created xsi:type="dcterms:W3CDTF">2008-07-16T00:08:00Z</dcterms:created>
  <dcterms:modified xsi:type="dcterms:W3CDTF">2026-02-12T00:27:24Z</dcterms:modified>
  <cp:revision>8</cp:revision>
</cp:coreProperties>
</file>