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8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さくら市長　様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井戸所有者　住所　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　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災害時協力井戸登録解除申出書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さくら市災害時協力井戸登録制度実施要綱第</w:t>
      </w:r>
      <w:r>
        <w:rPr>
          <w:rFonts w:hint="eastAsia" w:asciiTheme="minorEastAsia" w:hAnsiTheme="minorEastAsia" w:eastAsiaTheme="minorEastAsia"/>
        </w:rPr>
        <w:t>8</w:t>
      </w:r>
      <w:r>
        <w:rPr>
          <w:rFonts w:hint="eastAsia" w:asciiTheme="minorEastAsia" w:hAnsiTheme="minorEastAsia" w:eastAsiaTheme="minorEastAsia"/>
        </w:rPr>
        <w:t>条第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項の規定により、災害時協力井戸の登録を解除したいので、次のとおり申し出ます。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　井戸所在地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　登録番号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　解除理由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井戸を廃止した。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井戸の使用を中止した。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井戸を譲渡した。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その他の理由で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井戸水を地域住民等に提供することができなくなった。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（理由　　　　　　　　　　　　　　　　　　　　　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1</Pages>
  <Words>7</Words>
  <Characters>186</Characters>
  <Application>JUST Note</Application>
  <Lines>24</Lines>
  <Paragraphs>16</Paragraphs>
  <Company>那須塩原市</Company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那須塩原市</dc:creator>
  <cp:lastModifiedBy>LU5113</cp:lastModifiedBy>
  <cp:lastPrinted>2018-01-23T09:40:00Z</cp:lastPrinted>
  <dcterms:created xsi:type="dcterms:W3CDTF">2016-10-06T11:39:00Z</dcterms:created>
  <dcterms:modified xsi:type="dcterms:W3CDTF">2025-11-18T07:46:31Z</dcterms:modified>
  <cp:revision>17</cp:revision>
</cp:coreProperties>
</file>