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0" w:beforeLines="0" w:beforeAutospacing="0" w:after="0" w:afterLines="0" w:afterAutospacing="0" w:line="0" w:lineRule="atLeast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eastAsia"/>
        </w:rPr>
        <w:t>2</w:t>
      </w:r>
      <w:r>
        <w:rPr>
          <w:rFonts w:hint="eastAsia"/>
        </w:rPr>
        <w:t>条関係）</w:t>
      </w:r>
    </w:p>
    <w:p>
      <w:pPr>
        <w:pStyle w:val="0"/>
        <w:spacing w:before="0" w:beforeLines="0" w:beforeAutospacing="0" w:after="0" w:afterLines="0" w:afterAutospacing="0" w:line="0" w:lineRule="atLeast"/>
        <w:jc w:val="center"/>
        <w:rPr>
          <w:rFonts w:hint="eastAsia"/>
        </w:rPr>
      </w:pPr>
      <w:r>
        <w:rPr>
          <w:rFonts w:hint="eastAsia"/>
        </w:rPr>
        <w:t>まち・ひと・しごと創生寄附活用事業寄附（企業版ふるさと納税）申出書</w:t>
      </w:r>
    </w:p>
    <w:p>
      <w:pPr>
        <w:pStyle w:val="0"/>
        <w:spacing w:before="0" w:beforeLines="0" w:beforeAutospacing="0" w:after="0" w:afterLines="0" w:afterAutospacing="0" w:line="0" w:lineRule="atLeast"/>
        <w:rPr>
          <w:rFonts w:hint="eastAsia"/>
        </w:rPr>
      </w:pPr>
    </w:p>
    <w:p>
      <w:pPr>
        <w:pStyle w:val="0"/>
        <w:spacing w:before="0" w:beforeLines="0" w:beforeAutospacing="0" w:after="0" w:afterLines="0" w:afterAutospacing="0" w:line="0" w:lineRule="atLeast"/>
        <w:jc w:val="right"/>
        <w:rPr>
          <w:rFonts w:hint="eastAsia"/>
        </w:rPr>
      </w:pPr>
      <w:r>
        <w:rPr>
          <w:rFonts w:hint="eastAsia"/>
        </w:rPr>
        <w:t>年　月　日</w:t>
      </w:r>
    </w:p>
    <w:p>
      <w:pPr>
        <w:pStyle w:val="0"/>
        <w:spacing w:before="0" w:beforeLines="0" w:beforeAutospacing="0" w:after="0" w:afterLines="0" w:afterAutospacing="0" w:line="0" w:lineRule="atLeast"/>
        <w:rPr>
          <w:rFonts w:hint="eastAsia"/>
        </w:rPr>
      </w:pPr>
    </w:p>
    <w:p>
      <w:pPr>
        <w:pStyle w:val="0"/>
        <w:spacing w:before="0" w:beforeLines="0" w:beforeAutospacing="0" w:after="0" w:afterLines="0" w:afterAutospacing="0" w:line="0" w:lineRule="atLeast"/>
        <w:rPr>
          <w:rFonts w:hint="eastAsia"/>
        </w:rPr>
      </w:pPr>
      <w:r>
        <w:rPr>
          <w:rFonts w:hint="eastAsia"/>
        </w:rPr>
        <w:t>さくら市長　　　　　　　　　　様</w:t>
      </w:r>
    </w:p>
    <w:p>
      <w:pPr>
        <w:pStyle w:val="0"/>
        <w:spacing w:before="0" w:beforeLines="0" w:beforeAutospacing="0" w:after="0" w:afterLines="0" w:afterAutospacing="0" w:line="0" w:lineRule="atLeast"/>
        <w:rPr>
          <w:rFonts w:hint="eastAsia"/>
        </w:rPr>
      </w:pPr>
    </w:p>
    <w:p>
      <w:pPr>
        <w:pStyle w:val="0"/>
        <w:spacing w:before="0" w:beforeLines="0" w:beforeAutospacing="0" w:after="0" w:afterLines="0" w:afterAutospacing="0" w:line="0" w:lineRule="atLeast"/>
        <w:ind w:left="0" w:leftChars="0" w:right="0" w:rightChars="0" w:firstLine="4351" w:firstLineChars="1900"/>
        <w:rPr>
          <w:rFonts w:hint="eastAsia"/>
          <w:u w:val="single" w:color="auto"/>
        </w:rPr>
      </w:pPr>
      <w:r>
        <w:rPr>
          <w:rFonts w:hint="eastAsia"/>
          <w:u w:val="single" w:color="auto"/>
        </w:rPr>
        <w:t>法人名　　　　　　　　　　　　</w:t>
      </w:r>
    </w:p>
    <w:p>
      <w:pPr>
        <w:pStyle w:val="0"/>
        <w:spacing w:before="0" w:beforeLines="0" w:beforeAutospacing="0" w:after="0" w:afterLines="0" w:afterAutospacing="0" w:line="0" w:lineRule="atLeast"/>
        <w:ind w:left="0" w:leftChars="0" w:right="458" w:rightChars="200" w:firstLine="4351" w:firstLineChars="1900"/>
        <w:jc w:val="left"/>
        <w:rPr>
          <w:rFonts w:hint="eastAsia"/>
          <w:u w:val="single" w:color="auto"/>
        </w:rPr>
      </w:pPr>
      <w:r>
        <w:rPr>
          <w:rFonts w:hint="eastAsia"/>
          <w:u w:val="single" w:color="auto"/>
        </w:rPr>
        <w:t>代表者氏名　　　　　　　　　　</w:t>
      </w:r>
    </w:p>
    <w:p>
      <w:pPr>
        <w:pStyle w:val="0"/>
        <w:spacing w:before="0" w:beforeLines="0" w:beforeAutospacing="0" w:after="0" w:afterLines="0" w:afterAutospacing="0" w:line="0" w:lineRule="atLeast"/>
        <w:ind w:left="0" w:leftChars="0" w:right="0" w:rightChars="0" w:firstLine="4351" w:firstLineChars="1900"/>
        <w:rPr>
          <w:rFonts w:hint="eastAsia"/>
          <w:u w:val="single" w:color="auto"/>
        </w:rPr>
      </w:pPr>
      <w:r>
        <w:rPr>
          <w:rFonts w:hint="eastAsia"/>
          <w:u w:val="single" w:color="auto"/>
        </w:rPr>
        <w:t>本社所在地　　　　　　　　　　</w:t>
      </w:r>
    </w:p>
    <w:p>
      <w:pPr>
        <w:pStyle w:val="0"/>
        <w:spacing w:before="0" w:beforeLines="0" w:beforeAutospacing="0" w:after="0" w:afterLines="0" w:afterAutospacing="0" w:line="0" w:lineRule="atLeast"/>
        <w:ind w:left="0" w:leftChars="0" w:right="0" w:rightChars="0" w:firstLine="4351" w:firstLineChars="1900"/>
        <w:rPr>
          <w:rFonts w:hint="eastAsia"/>
        </w:rPr>
      </w:pPr>
      <w:r>
        <w:rPr>
          <w:rFonts w:hint="eastAsia"/>
          <w:u w:val="single" w:color="auto"/>
        </w:rPr>
        <w:t>法人番号　　　　　　　　　　　</w:t>
      </w:r>
    </w:p>
    <w:p>
      <w:pPr>
        <w:pStyle w:val="0"/>
        <w:spacing w:before="0" w:beforeLines="0" w:beforeAutospacing="0" w:after="0" w:afterLines="0" w:afterAutospacing="0" w:line="0" w:lineRule="atLeast"/>
        <w:rPr>
          <w:rFonts w:hint="eastAsia"/>
        </w:rPr>
      </w:pPr>
    </w:p>
    <w:p>
      <w:pPr>
        <w:pStyle w:val="0"/>
        <w:spacing w:before="0" w:beforeLines="0" w:beforeAutospacing="0" w:after="0" w:afterLines="0" w:afterAutospacing="0" w:line="0" w:lineRule="atLeast"/>
        <w:rPr>
          <w:rFonts w:hint="eastAsia"/>
        </w:rPr>
      </w:pPr>
      <w:r>
        <w:rPr>
          <w:rFonts w:hint="eastAsia"/>
        </w:rPr>
        <w:t>　市が実施するまち・ひと・しごと創生寄附活用事業に対し、さくら市まち・ひと・しごと創生寄附活用事業に関連する寄附（企業版ふるさと納税）に関する事務取扱要綱第</w:t>
      </w:r>
      <w:r>
        <w:rPr>
          <w:rFonts w:hint="eastAsia"/>
        </w:rPr>
        <w:t>2</w:t>
      </w:r>
      <w:r>
        <w:rPr>
          <w:rFonts w:hint="eastAsia"/>
        </w:rPr>
        <w:t>条の</w:t>
      </w:r>
      <w:bookmarkStart w:id="0" w:name="_GoBack"/>
      <w:bookmarkEnd w:id="0"/>
      <w:r>
        <w:rPr>
          <w:rFonts w:hint="eastAsia"/>
        </w:rPr>
        <w:t>規定により、次のとおり寄附を申し出ます。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679"/>
        <w:gridCol w:w="1824"/>
        <w:gridCol w:w="5928"/>
      </w:tblGrid>
      <w:tr>
        <w:trPr>
          <w:trHeight w:val="35" w:hRule="atLeast"/>
        </w:trPr>
        <w:tc>
          <w:tcPr>
            <w:tcW w:w="250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寄附金額</w:t>
            </w:r>
          </w:p>
        </w:tc>
        <w:tc>
          <w:tcPr>
            <w:tcW w:w="5928" w:type="dxa"/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35" w:hRule="atLeast"/>
        </w:trPr>
        <w:tc>
          <w:tcPr>
            <w:tcW w:w="250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納付時期</w:t>
            </w:r>
          </w:p>
        </w:tc>
        <w:tc>
          <w:tcPr>
            <w:tcW w:w="5928" w:type="dxa"/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>
        <w:trPr/>
        <w:tc>
          <w:tcPr>
            <w:tcW w:w="250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寄附活用事業</w:t>
            </w:r>
          </w:p>
        </w:tc>
        <w:tc>
          <w:tcPr>
            <w:tcW w:w="5928" w:type="dxa"/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ind w:left="0" w:leftChars="0" w:right="0" w:rightChars="0" w:hanging="229" w:hangingChars="100"/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□　子育て・教育に係る事業</w:t>
            </w:r>
          </w:p>
          <w:p>
            <w:pPr>
              <w:pStyle w:val="0"/>
              <w:spacing w:before="0" w:beforeLines="0" w:beforeAutospacing="0" w:after="0" w:afterLines="0" w:afterAutospacing="0" w:line="0" w:lineRule="atLeast"/>
              <w:ind w:left="0" w:leftChars="0" w:right="0" w:rightChars="0" w:hanging="229" w:hangingChars="100"/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　（具体的内容：　　　　　　　　　　　　　　　　）</w:t>
            </w:r>
          </w:p>
          <w:p>
            <w:pPr>
              <w:pStyle w:val="0"/>
              <w:spacing w:before="0" w:beforeLines="0" w:beforeAutospacing="0" w:after="0" w:afterLines="0" w:afterAutospacing="0" w:line="0" w:lineRule="atLeast"/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□　福祉・健康に係る事業</w:t>
            </w:r>
          </w:p>
          <w:p>
            <w:pPr>
              <w:pStyle w:val="0"/>
              <w:spacing w:before="0" w:beforeLines="0" w:beforeAutospacing="0" w:after="0" w:afterLines="0" w:afterAutospacing="0" w:line="0" w:lineRule="atLeast"/>
              <w:ind w:left="458" w:leftChars="100" w:right="0" w:rightChars="0" w:hanging="229" w:hangingChars="100"/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（具体的内容：　　　　　　　　　　　　　　　　）</w:t>
            </w:r>
          </w:p>
          <w:p>
            <w:pPr>
              <w:pStyle w:val="0"/>
              <w:spacing w:before="0" w:beforeLines="0" w:beforeAutospacing="0" w:after="0" w:afterLines="0" w:afterAutospacing="0" w:line="0" w:lineRule="atLeast"/>
              <w:ind w:left="0" w:leftChars="0" w:right="0" w:rightChars="0" w:hanging="229" w:hangingChars="100"/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☑</w:t>
            </w:r>
            <w:r>
              <w:rPr>
                <w:rFonts w:hint="eastAsia"/>
                <w:highlight w:val="none"/>
              </w:rPr>
              <w:t>　産業・地域資源に係る事業</w:t>
            </w:r>
          </w:p>
          <w:p>
            <w:pPr>
              <w:pStyle w:val="0"/>
              <w:spacing w:before="0" w:beforeLines="0" w:beforeAutospacing="0" w:after="0" w:afterLines="0" w:afterAutospacing="0" w:line="0" w:lineRule="atLeast"/>
              <w:ind w:left="0" w:leftChars="0" w:right="0" w:rightChars="0" w:hanging="229" w:hangingChars="100"/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sz w:val="20"/>
                <w:highlight w:val="none"/>
              </w:rPr>
              <w:t>（具体的内容：</w:t>
            </w:r>
            <w:r>
              <w:rPr>
                <w:rFonts w:hint="eastAsia"/>
                <w:sz w:val="20"/>
              </w:rPr>
              <w:t>プロサッカーによる地域の元気づくり事業</w:t>
            </w:r>
            <w:r>
              <w:rPr>
                <w:rFonts w:hint="eastAsia"/>
                <w:sz w:val="20"/>
                <w:highlight w:val="none"/>
              </w:rPr>
              <w:t>）</w:t>
            </w:r>
          </w:p>
          <w:p>
            <w:pPr>
              <w:pStyle w:val="0"/>
              <w:spacing w:before="0" w:beforeLines="0" w:beforeAutospacing="0" w:after="0" w:afterLines="0" w:afterAutospacing="0" w:line="0" w:lineRule="atLeast"/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□　環境・安全に係る事業</w:t>
            </w:r>
          </w:p>
          <w:p>
            <w:pPr>
              <w:pStyle w:val="0"/>
              <w:spacing w:before="0" w:beforeLines="0" w:beforeAutospacing="0" w:after="0" w:afterLines="0" w:afterAutospacing="0" w:line="0" w:lineRule="atLeast"/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　（具体的内容：　　　　　　　　　　　　　　　　）</w:t>
            </w:r>
          </w:p>
          <w:p>
            <w:pPr>
              <w:pStyle w:val="0"/>
              <w:spacing w:before="0" w:beforeLines="0" w:beforeAutospacing="0" w:after="0" w:afterLines="0" w:afterAutospacing="0" w:line="0" w:lineRule="atLeast"/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□　都市基盤に係る事業</w:t>
            </w:r>
          </w:p>
          <w:p>
            <w:pPr>
              <w:pStyle w:val="0"/>
              <w:spacing w:before="0" w:beforeLines="0" w:beforeAutospacing="0" w:after="0" w:afterLines="0" w:afterAutospacing="0" w:line="0" w:lineRule="atLeast"/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　（具体的内容：　　　　　　　　　　　　　　　　）</w:t>
            </w:r>
          </w:p>
          <w:p>
            <w:pPr>
              <w:pStyle w:val="0"/>
              <w:spacing w:before="0" w:beforeLines="0" w:beforeAutospacing="0" w:after="0" w:afterLines="0" w:afterAutospacing="0" w:line="0" w:lineRule="atLeast"/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□　行政経営に係る事業</w:t>
            </w:r>
          </w:p>
          <w:p>
            <w:pPr>
              <w:pStyle w:val="0"/>
              <w:spacing w:before="0" w:beforeLines="0" w:beforeAutospacing="0" w:after="0" w:afterLines="0" w:afterAutospacing="0" w:line="0" w:lineRule="atLeast"/>
              <w:ind w:left="0" w:leftChars="0" w:right="0" w:rightChars="0" w:firstLine="229" w:firstLineChars="100"/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（具体的内容：　　　　　　　　　　　　　　　　）</w:t>
            </w:r>
          </w:p>
        </w:tc>
      </w:tr>
      <w:tr>
        <w:trPr>
          <w:trHeight w:val="433" w:hRule="atLeast"/>
        </w:trPr>
        <w:tc>
          <w:tcPr>
            <w:tcW w:w="2503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市のホームページへの掲載、プレスリリース等による寄附の公表について</w:t>
            </w:r>
          </w:p>
        </w:tc>
        <w:tc>
          <w:tcPr>
            <w:tcW w:w="5928" w:type="dxa"/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□　次の情報の公表に同意します。</w:t>
            </w:r>
          </w:p>
          <w:p>
            <w:pPr>
              <w:pStyle w:val="0"/>
              <w:spacing w:before="0" w:beforeLines="0" w:beforeAutospacing="0" w:after="0" w:afterLines="0" w:afterAutospacing="0" w:line="0" w:lineRule="atLeast"/>
              <w:ind w:left="0" w:leftChars="0" w:right="0" w:rightChars="0" w:firstLine="229" w:firstLineChars="100"/>
              <w:jc w:val="lef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□　法人名のみ</w:t>
            </w:r>
          </w:p>
          <w:p>
            <w:pPr>
              <w:pStyle w:val="0"/>
              <w:spacing w:before="0" w:beforeLines="0" w:beforeAutospacing="0" w:after="0" w:afterLines="0" w:afterAutospacing="0" w:line="0" w:lineRule="atLeast"/>
              <w:ind w:left="0" w:leftChars="0" w:right="0" w:rightChars="0" w:firstLine="229" w:firstLineChars="100"/>
              <w:jc w:val="lef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□　法人名及び寄附金額</w:t>
            </w:r>
          </w:p>
        </w:tc>
      </w:tr>
      <w:tr>
        <w:trPr/>
        <w:tc>
          <w:tcPr>
            <w:tcW w:w="2503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928" w:type="dxa"/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□　公表に同意しません。</w:t>
            </w:r>
          </w:p>
        </w:tc>
      </w:tr>
      <w:tr>
        <w:trPr/>
        <w:tc>
          <w:tcPr>
            <w:tcW w:w="250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希望する寄附金の支払方法</w:t>
            </w:r>
          </w:p>
        </w:tc>
        <w:tc>
          <w:tcPr>
            <w:tcW w:w="5928" w:type="dxa"/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　口座振込による支払い</w:t>
            </w:r>
          </w:p>
          <w:p>
            <w:pPr>
              <w:pStyle w:val="0"/>
              <w:spacing w:before="0" w:beforeLines="0" w:beforeAutospacing="0" w:after="0" w:afterLines="0" w:afterAutospacing="0" w:line="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　納入通知書による支払い</w:t>
            </w:r>
          </w:p>
          <w:p>
            <w:pPr>
              <w:pStyle w:val="0"/>
              <w:spacing w:before="0" w:beforeLines="0" w:beforeAutospacing="0" w:after="0" w:afterLines="0" w:afterAutospacing="0" w:line="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　振替払込書による支払い</w:t>
            </w:r>
          </w:p>
        </w:tc>
      </w:tr>
      <w:tr>
        <w:trPr/>
        <w:tc>
          <w:tcPr>
            <w:tcW w:w="250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本市への寄附の紹介者</w:t>
            </w:r>
          </w:p>
        </w:tc>
        <w:tc>
          <w:tcPr>
            <w:tcW w:w="5928" w:type="dxa"/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rPr>
                <w:rFonts w:hint="eastAsia"/>
              </w:rPr>
            </w:pPr>
          </w:p>
        </w:tc>
      </w:tr>
      <w:tr>
        <w:trPr>
          <w:trHeight w:val="128" w:hRule="atLeast"/>
        </w:trPr>
        <w:tc>
          <w:tcPr>
            <w:tcW w:w="679" w:type="dxa"/>
            <w:vMerge w:val="restart"/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1824" w:type="dxa"/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928" w:type="dxa"/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679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24" w:type="dxa"/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928" w:type="dxa"/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679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24" w:type="dxa"/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928" w:type="dxa"/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679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24" w:type="dxa"/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受領書等送付先住所</w:t>
            </w:r>
          </w:p>
        </w:tc>
        <w:tc>
          <w:tcPr>
            <w:tcW w:w="5928" w:type="dxa"/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jc w:val="both"/>
              <w:rPr>
                <w:rFonts w:hint="eastAsia"/>
              </w:rPr>
            </w:pPr>
          </w:p>
        </w:tc>
      </w:tr>
    </w:tbl>
    <w:p>
      <w:pPr>
        <w:pStyle w:val="0"/>
        <w:spacing w:before="0" w:beforeLines="0" w:beforeAutospacing="0" w:after="0" w:afterLines="0" w:afterAutospacing="0" w:line="0" w:lineRule="atLeast"/>
        <w:rPr>
          <w:rFonts w:hint="eastAsia"/>
        </w:rPr>
      </w:pPr>
      <w:r>
        <w:rPr>
          <w:rFonts w:hint="eastAsia"/>
        </w:rPr>
        <w:t>備考</w:t>
      </w:r>
    </w:p>
    <w:p>
      <w:pPr>
        <w:pStyle w:val="0"/>
        <w:spacing w:before="0" w:beforeLines="0" w:beforeAutospacing="0" w:after="0" w:afterLines="0" w:afterAutospacing="0" w:line="0" w:lineRule="atLeast"/>
        <w:rPr>
          <w:rFonts w:hint="eastAsia"/>
        </w:rPr>
      </w:pPr>
      <w:r>
        <w:rPr>
          <w:rFonts w:hint="eastAsia"/>
        </w:rPr>
        <w:t>　</w:t>
      </w:r>
      <w:r>
        <w:rPr>
          <w:rFonts w:hint="eastAsia"/>
        </w:rPr>
        <w:t>1</w:t>
      </w:r>
      <w:r>
        <w:rPr>
          <w:rFonts w:hint="eastAsia"/>
        </w:rPr>
        <w:t>　口座振込は、金融機関の振込手数料が発生します。</w:t>
      </w:r>
    </w:p>
    <w:p>
      <w:pPr>
        <w:pStyle w:val="0"/>
        <w:spacing w:before="0" w:beforeLines="0" w:beforeAutospacing="0" w:after="0" w:afterLines="0" w:afterAutospacing="0" w:line="0" w:lineRule="atLeast"/>
        <w:ind w:left="0" w:leftChars="0" w:right="0" w:rightChars="0" w:hanging="458" w:hangingChars="200"/>
        <w:rPr>
          <w:rFonts w:hint="eastAsia"/>
        </w:rPr>
      </w:pPr>
      <w:r>
        <w:rPr>
          <w:rFonts w:hint="eastAsia"/>
        </w:rPr>
        <w:t>　</w:t>
      </w:r>
      <w:r>
        <w:rPr>
          <w:rFonts w:hint="eastAsia"/>
        </w:rPr>
        <w:t>2</w:t>
      </w:r>
      <w:r>
        <w:rPr>
          <w:rFonts w:hint="eastAsia"/>
        </w:rPr>
        <w:t>　納入通知書は、㈱足利銀行、㈱栃木銀行、烏山信用金庫又は塩野谷農業協同組合の窓口で利用できます。</w:t>
      </w:r>
    </w:p>
    <w:p>
      <w:pPr>
        <w:pStyle w:val="0"/>
        <w:spacing w:before="0" w:beforeLines="0" w:beforeAutospacing="0" w:after="0" w:afterLines="0" w:afterAutospacing="0" w:line="0" w:lineRule="atLeast"/>
        <w:ind w:left="0" w:leftChars="0" w:right="0" w:rightChars="0" w:hanging="458" w:hangingChars="200"/>
        <w:rPr>
          <w:rFonts w:hint="eastAsia"/>
        </w:rPr>
      </w:pPr>
      <w:r>
        <w:rPr>
          <w:rFonts w:hint="eastAsia"/>
        </w:rPr>
        <w:t>　</w:t>
      </w:r>
      <w:r>
        <w:rPr>
          <w:rFonts w:hint="eastAsia"/>
        </w:rPr>
        <w:t>3</w:t>
      </w:r>
      <w:r>
        <w:rPr>
          <w:rFonts w:hint="eastAsia"/>
        </w:rPr>
        <w:t>　振替払込書は、ゆうちょ銀行で利用できます。</w:t>
      </w:r>
    </w:p>
    <w:p>
      <w:pPr>
        <w:pStyle w:val="0"/>
        <w:spacing w:before="0" w:beforeLines="0" w:beforeAutospacing="0" w:after="0" w:afterLines="0" w:afterAutospacing="0" w:line="0" w:lineRule="atLeast"/>
        <w:ind w:left="0" w:leftChars="0" w:right="0" w:rightChars="0" w:firstLine="229" w:firstLineChars="10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　本市への寄附の紹介者の欄は、紹介者がいる場合に限り、記入してください。</w:t>
      </w:r>
    </w:p>
    <w:sectPr>
      <w:pgSz w:w="11906" w:h="16838"/>
      <w:pgMar w:top="1701" w:right="1701" w:bottom="1701" w:left="1701" w:header="851" w:footer="992" w:gutter="0"/>
      <w:pgBorders w:zOrder="front" w:display="allPages" w:offsetFrom="page"/>
      <w:cols w:space="720"/>
      <w:textDirection w:val="lrTb"/>
      <w:docGrid w:type="linesAndChars" w:linePitch="433" w:charSpace="38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28"/>
  <w:drawingGridVerticalSpacing w:val="216"/>
  <w:displayHorizontalDrawingGridEvery w:val="0"/>
  <w:displayVerticalDrawingGridEvery w:val="2"/>
  <w:characterSpacingControl w:val="compressPunctuationAndJapaneseKana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  <w:pPrDefault>
      <w:pPr>
        <w:spacing w:before="0" w:beforeLines="0" w:beforeAutospacing="0" w:after="0" w:afterLines="0" w:afterAutospacing="0" w:line="240" w:lineRule="auto"/>
        <w:ind w:leftChars="0" w:rightChars="0" w:firstLineChars="0"/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243</TotalTime>
  <Pages>1</Pages>
  <Words>7</Words>
  <Characters>596</Characters>
  <Application>JUST Note</Application>
  <Lines>149</Lines>
  <Paragraphs>46</Paragraphs>
  <CharactersWithSpaces>774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LU5108</cp:lastModifiedBy>
  <dcterms:modified xsi:type="dcterms:W3CDTF">2026-05-17T02:37:18Z</dcterms:modified>
  <cp:revision>27</cp:revision>
</cp:coreProperties>
</file>